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01466" w14:textId="77777777" w:rsidR="007B2DB7" w:rsidRPr="00775A62" w:rsidRDefault="00BF1B28" w:rsidP="00775A62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 w:rsidRPr="00775A62">
        <w:rPr>
          <w:rFonts w:cs="Arial"/>
          <w:szCs w:val="22"/>
        </w:rPr>
        <w:t>Provided below are the agenda items</w:t>
      </w:r>
      <w:r w:rsidR="009443C7" w:rsidRPr="00775A62">
        <w:rPr>
          <w:rFonts w:cs="Arial"/>
          <w:szCs w:val="22"/>
        </w:rPr>
        <w:t xml:space="preserve"> </w:t>
      </w:r>
      <w:r w:rsidRPr="00775A62">
        <w:rPr>
          <w:rFonts w:cs="Arial"/>
          <w:szCs w:val="22"/>
        </w:rPr>
        <w:t>typically</w:t>
      </w:r>
      <w:r w:rsidR="009443C7" w:rsidRPr="00775A62">
        <w:rPr>
          <w:rFonts w:cs="Arial"/>
          <w:szCs w:val="22"/>
        </w:rPr>
        <w:t xml:space="preserve"> required </w:t>
      </w:r>
      <w:r w:rsidRPr="00775A62">
        <w:rPr>
          <w:rFonts w:cs="Arial"/>
          <w:szCs w:val="22"/>
        </w:rPr>
        <w:t xml:space="preserve">by the Owner </w:t>
      </w:r>
      <w:r w:rsidR="00775A62" w:rsidRPr="00775A62">
        <w:rPr>
          <w:rFonts w:cs="Arial"/>
          <w:szCs w:val="22"/>
        </w:rPr>
        <w:t>in</w:t>
      </w:r>
      <w:r w:rsidR="009443C7" w:rsidRPr="00775A62">
        <w:rPr>
          <w:rFonts w:cs="Arial"/>
          <w:szCs w:val="22"/>
        </w:rPr>
        <w:t xml:space="preserve"> </w:t>
      </w:r>
      <w:r w:rsidR="00F85140">
        <w:rPr>
          <w:rFonts w:cs="Arial"/>
          <w:szCs w:val="22"/>
        </w:rPr>
        <w:t>Design Development</w:t>
      </w:r>
      <w:r w:rsidR="00775A62" w:rsidRPr="00775A62">
        <w:rPr>
          <w:rFonts w:cs="Arial"/>
          <w:szCs w:val="22"/>
        </w:rPr>
        <w:t xml:space="preserve"> Phase </w:t>
      </w:r>
      <w:r w:rsidR="007B2DB7" w:rsidRPr="00775A62">
        <w:rPr>
          <w:rFonts w:cs="Arial"/>
          <w:szCs w:val="22"/>
        </w:rPr>
        <w:t>meeting</w:t>
      </w:r>
      <w:r w:rsidR="00775A62" w:rsidRPr="00775A62">
        <w:rPr>
          <w:rFonts w:cs="Arial"/>
          <w:szCs w:val="22"/>
        </w:rPr>
        <w:t>s</w:t>
      </w:r>
      <w:r w:rsidR="009443C7" w:rsidRPr="00775A62">
        <w:rPr>
          <w:rFonts w:cs="Arial"/>
          <w:szCs w:val="22"/>
        </w:rPr>
        <w:t>.</w:t>
      </w:r>
      <w:r w:rsidR="00775A62" w:rsidRPr="00775A62">
        <w:rPr>
          <w:rFonts w:cs="Arial"/>
          <w:szCs w:val="22"/>
        </w:rPr>
        <w:t xml:space="preserve">  </w:t>
      </w:r>
      <w:r w:rsidR="009641E6" w:rsidRPr="00775A62">
        <w:rPr>
          <w:rFonts w:cs="Arial"/>
          <w:szCs w:val="22"/>
        </w:rPr>
        <w:t>Create an</w:t>
      </w:r>
      <w:r w:rsidRPr="00775A62">
        <w:rPr>
          <w:rFonts w:cs="Arial"/>
          <w:szCs w:val="22"/>
        </w:rPr>
        <w:t xml:space="preserve"> agenda </w:t>
      </w:r>
      <w:r w:rsidR="009641E6" w:rsidRPr="00775A62">
        <w:rPr>
          <w:rFonts w:cs="Arial"/>
          <w:szCs w:val="22"/>
        </w:rPr>
        <w:t xml:space="preserve">for the </w:t>
      </w:r>
      <w:r w:rsidR="007B2DB7" w:rsidRPr="00775A62">
        <w:rPr>
          <w:rFonts w:cs="Arial"/>
          <w:szCs w:val="22"/>
        </w:rPr>
        <w:t>meeting</w:t>
      </w:r>
      <w:r w:rsidR="009641E6" w:rsidRPr="00775A62">
        <w:rPr>
          <w:rFonts w:cs="Arial"/>
          <w:szCs w:val="22"/>
        </w:rPr>
        <w:t xml:space="preserve"> by using this form or copying and/or modifying appropriate </w:t>
      </w:r>
      <w:r w:rsidR="00775A62">
        <w:rPr>
          <w:rFonts w:cs="Arial"/>
          <w:szCs w:val="22"/>
        </w:rPr>
        <w:t>items into</w:t>
      </w:r>
      <w:r w:rsidR="005601E8" w:rsidRPr="00775A62">
        <w:rPr>
          <w:rFonts w:cs="Arial"/>
          <w:szCs w:val="22"/>
        </w:rPr>
        <w:t xml:space="preserve"> </w:t>
      </w:r>
      <w:r w:rsidR="007C4B7C" w:rsidRPr="00775A62">
        <w:rPr>
          <w:rFonts w:cs="Arial"/>
          <w:szCs w:val="22"/>
        </w:rPr>
        <w:t>another</w:t>
      </w:r>
      <w:r w:rsidR="009641E6" w:rsidRPr="00775A62">
        <w:rPr>
          <w:rFonts w:cs="Arial"/>
          <w:szCs w:val="22"/>
        </w:rPr>
        <w:t xml:space="preserve"> form</w:t>
      </w:r>
      <w:r w:rsidR="005601E8" w:rsidRPr="00775A62">
        <w:rPr>
          <w:rFonts w:cs="Arial"/>
          <w:szCs w:val="22"/>
        </w:rPr>
        <w:t>at</w:t>
      </w:r>
      <w:r w:rsidR="00775A62" w:rsidRPr="00775A62">
        <w:rPr>
          <w:rFonts w:cs="Arial"/>
          <w:szCs w:val="22"/>
        </w:rPr>
        <w:t xml:space="preserve">.  </w:t>
      </w:r>
      <w:r w:rsidRPr="00775A62">
        <w:rPr>
          <w:rFonts w:cs="Arial"/>
          <w:szCs w:val="22"/>
        </w:rPr>
        <w:t>Guidance provided in agenda items does not revise the requirements of the Agreement.</w:t>
      </w:r>
    </w:p>
    <w:p w14:paraId="7C6F6775" w14:textId="77777777" w:rsidR="00BD3D85" w:rsidRDefault="00BD3D85" w:rsidP="00775A62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</w:p>
    <w:p w14:paraId="724D81DC" w14:textId="77777777" w:rsidR="006A12B1" w:rsidRPr="003F26B9" w:rsidRDefault="006A12B1" w:rsidP="00775A62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bookmarkStart w:id="0" w:name="_GoBack"/>
      <w:bookmarkEnd w:id="0"/>
      <w:r w:rsidRPr="003F26B9">
        <w:rPr>
          <w:rFonts w:cs="Arial"/>
          <w:sz w:val="22"/>
          <w:szCs w:val="22"/>
        </w:rPr>
        <w:t>AGENDA</w:t>
      </w:r>
    </w:p>
    <w:p w14:paraId="227BD7C0" w14:textId="0BAEAF60" w:rsidR="006A4973" w:rsidRPr="0058603C" w:rsidRDefault="00DF0E9B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DF0E9B">
        <w:rPr>
          <w:rFonts w:cs="Arial"/>
          <w:b/>
          <w:sz w:val="22"/>
          <w:szCs w:val="22"/>
        </w:rPr>
        <w:t>Requirements of the</w:t>
      </w:r>
      <w:r w:rsidR="006A4973" w:rsidRPr="00DF0E9B">
        <w:rPr>
          <w:rFonts w:cs="Arial"/>
          <w:b/>
          <w:sz w:val="22"/>
          <w:szCs w:val="22"/>
        </w:rPr>
        <w:t xml:space="preserve"> Design </w:t>
      </w:r>
      <w:r w:rsidR="00521C7E" w:rsidRPr="00DF0E9B">
        <w:rPr>
          <w:rFonts w:cs="Arial"/>
          <w:b/>
          <w:sz w:val="22"/>
          <w:szCs w:val="22"/>
        </w:rPr>
        <w:t xml:space="preserve">Development </w:t>
      </w:r>
      <w:r w:rsidR="006A4973" w:rsidRPr="00DF0E9B">
        <w:rPr>
          <w:rFonts w:cs="Arial"/>
          <w:b/>
          <w:sz w:val="22"/>
          <w:szCs w:val="22"/>
        </w:rPr>
        <w:t>Phase</w:t>
      </w:r>
      <w:r w:rsidR="006A49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are </w:t>
      </w:r>
      <w:r w:rsidR="006A4973">
        <w:rPr>
          <w:rFonts w:cs="Arial"/>
          <w:sz w:val="22"/>
          <w:szCs w:val="22"/>
        </w:rPr>
        <w:t>stated in the Agreement, Designers’ Manual, and previous meetings and communications.</w:t>
      </w:r>
    </w:p>
    <w:p w14:paraId="041099ED" w14:textId="1D2B06AB" w:rsidR="00E674F6" w:rsidRPr="006A4973" w:rsidRDefault="00CC49B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Review </w:t>
      </w:r>
      <w:r w:rsidR="00DF0E9B" w:rsidRPr="00DF0E9B">
        <w:rPr>
          <w:rFonts w:cs="Arial"/>
          <w:b/>
          <w:sz w:val="22"/>
          <w:szCs w:val="22"/>
        </w:rPr>
        <w:t>Checklist</w:t>
      </w:r>
      <w:r>
        <w:rPr>
          <w:rFonts w:cs="Arial"/>
          <w:b/>
          <w:sz w:val="22"/>
          <w:szCs w:val="22"/>
        </w:rPr>
        <w:t xml:space="preserve"> </w:t>
      </w:r>
      <w:r w:rsidR="00E674F6">
        <w:rPr>
          <w:rFonts w:cs="Arial"/>
          <w:sz w:val="22"/>
          <w:szCs w:val="22"/>
        </w:rPr>
        <w:t>of Design Development Phase Documents</w:t>
      </w:r>
    </w:p>
    <w:p w14:paraId="0BEDBCEB" w14:textId="2273E2EC" w:rsidR="00E674F6" w:rsidRPr="00E674F6" w:rsidRDefault="00DF0E9B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DF0E9B">
        <w:rPr>
          <w:rFonts w:cs="Arial"/>
          <w:b/>
          <w:sz w:val="22"/>
          <w:szCs w:val="22"/>
        </w:rPr>
        <w:t>Establish or clarify Owner design guidelines and user requirements</w:t>
      </w:r>
      <w:r w:rsidRPr="00E674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</w:t>
      </w:r>
      <w:r w:rsidR="00E674F6" w:rsidRPr="00E674F6">
        <w:rPr>
          <w:rFonts w:cs="Arial"/>
          <w:sz w:val="22"/>
          <w:szCs w:val="22"/>
        </w:rPr>
        <w:t>arly in the Design</w:t>
      </w:r>
      <w:r w:rsidR="00F85140">
        <w:rPr>
          <w:rFonts w:cs="Arial"/>
          <w:sz w:val="22"/>
          <w:szCs w:val="22"/>
        </w:rPr>
        <w:t xml:space="preserve"> Development Phase, </w:t>
      </w:r>
      <w:r w:rsidR="00E674F6" w:rsidRPr="00E674F6">
        <w:rPr>
          <w:rFonts w:cs="Arial"/>
          <w:sz w:val="22"/>
          <w:szCs w:val="22"/>
        </w:rPr>
        <w:t>for building systems and equipment which may include the following:</w:t>
      </w:r>
    </w:p>
    <w:p w14:paraId="3A75301B" w14:textId="77777777" w:rsidR="00E674F6" w:rsidRDefault="00E674F6" w:rsidP="002F0DB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F0E9B">
        <w:rPr>
          <w:rFonts w:ascii="Arial" w:hAnsi="Arial" w:cs="Arial"/>
          <w:b/>
          <w:sz w:val="22"/>
          <w:szCs w:val="22"/>
        </w:rPr>
        <w:t>Telecommunications</w:t>
      </w:r>
      <w:r w:rsidRPr="00DF0E9B">
        <w:rPr>
          <w:rFonts w:ascii="Arial" w:hAnsi="Arial" w:cs="Arial"/>
          <w:sz w:val="22"/>
          <w:szCs w:val="22"/>
        </w:rPr>
        <w:t xml:space="preserve">, </w:t>
      </w:r>
      <w:r w:rsidRPr="00F36619">
        <w:rPr>
          <w:rFonts w:ascii="Arial" w:hAnsi="Arial" w:cs="Arial"/>
          <w:sz w:val="22"/>
          <w:szCs w:val="22"/>
        </w:rPr>
        <w:t>securit</w:t>
      </w:r>
      <w:r>
        <w:rPr>
          <w:rFonts w:ascii="Arial" w:hAnsi="Arial" w:cs="Arial"/>
          <w:sz w:val="22"/>
          <w:szCs w:val="22"/>
        </w:rPr>
        <w:t>y, and computer network systems</w:t>
      </w:r>
    </w:p>
    <w:p w14:paraId="3CC34025" w14:textId="77777777" w:rsidR="00E674F6" w:rsidRPr="00F36619" w:rsidRDefault="00E674F6" w:rsidP="002F0DB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F0E9B">
        <w:rPr>
          <w:rFonts w:ascii="Arial" w:hAnsi="Arial" w:cs="Arial"/>
          <w:b/>
          <w:sz w:val="22"/>
          <w:szCs w:val="22"/>
        </w:rPr>
        <w:t xml:space="preserve">Geotechnical </w:t>
      </w:r>
      <w:r>
        <w:rPr>
          <w:rFonts w:ascii="Arial" w:hAnsi="Arial" w:cs="Arial"/>
          <w:sz w:val="22"/>
          <w:szCs w:val="22"/>
        </w:rPr>
        <w:t>conditions and design requirements</w:t>
      </w:r>
    </w:p>
    <w:p w14:paraId="29809818" w14:textId="77777777" w:rsidR="00E674F6" w:rsidRPr="00F36619" w:rsidRDefault="00E674F6" w:rsidP="002F0DB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F0E9B">
        <w:rPr>
          <w:rFonts w:ascii="Arial" w:hAnsi="Arial" w:cs="Arial"/>
          <w:b/>
          <w:sz w:val="22"/>
          <w:szCs w:val="22"/>
        </w:rPr>
        <w:t>Interior design</w:t>
      </w:r>
      <w:r w:rsidRPr="00F36619">
        <w:rPr>
          <w:rFonts w:ascii="Arial" w:hAnsi="Arial" w:cs="Arial"/>
          <w:sz w:val="22"/>
          <w:szCs w:val="22"/>
        </w:rPr>
        <w:t xml:space="preserve"> including fur</w:t>
      </w:r>
      <w:r>
        <w:rPr>
          <w:rFonts w:ascii="Arial" w:hAnsi="Arial" w:cs="Arial"/>
          <w:sz w:val="22"/>
          <w:szCs w:val="22"/>
        </w:rPr>
        <w:t>niture, fixtures, and equipment</w:t>
      </w:r>
    </w:p>
    <w:p w14:paraId="4557A397" w14:textId="77777777" w:rsidR="00E674F6" w:rsidRPr="00F36619" w:rsidRDefault="00E674F6" w:rsidP="002F0DB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F0E9B">
        <w:rPr>
          <w:rFonts w:ascii="Arial" w:hAnsi="Arial" w:cs="Arial"/>
          <w:b/>
          <w:sz w:val="22"/>
          <w:szCs w:val="22"/>
        </w:rPr>
        <w:t xml:space="preserve">Energy management </w:t>
      </w:r>
      <w:r>
        <w:rPr>
          <w:rFonts w:ascii="Arial" w:hAnsi="Arial" w:cs="Arial"/>
          <w:sz w:val="22"/>
          <w:szCs w:val="22"/>
        </w:rPr>
        <w:t>systems</w:t>
      </w:r>
    </w:p>
    <w:p w14:paraId="4E2BADA6" w14:textId="77777777" w:rsidR="00E674F6" w:rsidRPr="00F36619" w:rsidRDefault="00E674F6" w:rsidP="002F0DB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F0E9B">
        <w:rPr>
          <w:rFonts w:ascii="Arial" w:hAnsi="Arial" w:cs="Arial"/>
          <w:b/>
          <w:sz w:val="22"/>
          <w:szCs w:val="22"/>
        </w:rPr>
        <w:t xml:space="preserve">Hazardous material </w:t>
      </w:r>
      <w:r>
        <w:rPr>
          <w:rFonts w:ascii="Arial" w:hAnsi="Arial" w:cs="Arial"/>
          <w:sz w:val="22"/>
          <w:szCs w:val="22"/>
        </w:rPr>
        <w:t>management</w:t>
      </w:r>
    </w:p>
    <w:p w14:paraId="7CB19251" w14:textId="77777777" w:rsidR="00E674F6" w:rsidRPr="00F36619" w:rsidRDefault="00E674F6" w:rsidP="002F0DB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F0E9B">
        <w:rPr>
          <w:rFonts w:ascii="Arial" w:hAnsi="Arial" w:cs="Arial"/>
          <w:b/>
          <w:sz w:val="22"/>
          <w:szCs w:val="22"/>
        </w:rPr>
        <w:t>Building signage</w:t>
      </w:r>
      <w:r w:rsidRPr="00F36619">
        <w:rPr>
          <w:rFonts w:ascii="Arial" w:hAnsi="Arial" w:cs="Arial"/>
          <w:sz w:val="22"/>
          <w:szCs w:val="22"/>
        </w:rPr>
        <w:t xml:space="preserve"> including “naming”, </w:t>
      </w:r>
      <w:r>
        <w:rPr>
          <w:rFonts w:ascii="Arial" w:hAnsi="Arial" w:cs="Arial"/>
          <w:sz w:val="22"/>
          <w:szCs w:val="22"/>
        </w:rPr>
        <w:t>dedication, or building plaques</w:t>
      </w:r>
    </w:p>
    <w:p w14:paraId="43472589" w14:textId="77777777" w:rsidR="00E674F6" w:rsidRPr="00E674F6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CC49B6">
        <w:rPr>
          <w:rFonts w:cs="Arial"/>
          <w:b/>
          <w:sz w:val="22"/>
          <w:szCs w:val="22"/>
        </w:rPr>
        <w:t>External coordination requirements</w:t>
      </w:r>
      <w:r w:rsidRPr="00E674F6">
        <w:rPr>
          <w:rFonts w:cs="Arial"/>
          <w:sz w:val="22"/>
          <w:szCs w:val="22"/>
        </w:rPr>
        <w:t xml:space="preserve"> such as those for land rights, utility service and connections, site staging, and restricted access</w:t>
      </w:r>
    </w:p>
    <w:p w14:paraId="1B77D934" w14:textId="77777777" w:rsidR="00E674F6" w:rsidRPr="00E674F6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CC49B6">
        <w:rPr>
          <w:rFonts w:cs="Arial"/>
          <w:b/>
          <w:sz w:val="22"/>
          <w:szCs w:val="22"/>
        </w:rPr>
        <w:t>Building and site closures</w:t>
      </w:r>
      <w:r w:rsidRPr="00E674F6">
        <w:rPr>
          <w:rFonts w:cs="Arial"/>
          <w:sz w:val="22"/>
          <w:szCs w:val="22"/>
        </w:rPr>
        <w:t xml:space="preserve"> or disruptions for normal user operations</w:t>
      </w:r>
    </w:p>
    <w:p w14:paraId="5FD470F6" w14:textId="4C699E53" w:rsidR="00E674F6" w:rsidRPr="00E674F6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CC49B6">
        <w:rPr>
          <w:rFonts w:cs="Arial"/>
          <w:b/>
          <w:sz w:val="22"/>
          <w:szCs w:val="22"/>
        </w:rPr>
        <w:t>Special quality controls</w:t>
      </w:r>
      <w:r w:rsidRPr="00E674F6">
        <w:rPr>
          <w:rFonts w:cs="Arial"/>
          <w:sz w:val="22"/>
          <w:szCs w:val="22"/>
        </w:rPr>
        <w:t xml:space="preserve"> and possible </w:t>
      </w:r>
      <w:r w:rsidR="00CC49B6" w:rsidRPr="00E674F6">
        <w:rPr>
          <w:rFonts w:cs="Arial"/>
          <w:sz w:val="22"/>
          <w:szCs w:val="22"/>
        </w:rPr>
        <w:t>third-party</w:t>
      </w:r>
      <w:r w:rsidRPr="00E674F6">
        <w:rPr>
          <w:rFonts w:cs="Arial"/>
          <w:sz w:val="22"/>
          <w:szCs w:val="22"/>
        </w:rPr>
        <w:t xml:space="preserve"> delivery methods</w:t>
      </w:r>
    </w:p>
    <w:p w14:paraId="73FE7BBC" w14:textId="35AD6D86" w:rsidR="00E674F6" w:rsidRPr="00E674F6" w:rsidRDefault="00CC49B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CC49B6">
        <w:rPr>
          <w:rFonts w:cs="Arial"/>
          <w:b/>
          <w:sz w:val="22"/>
          <w:szCs w:val="22"/>
        </w:rPr>
        <w:t>Con</w:t>
      </w:r>
      <w:r w:rsidR="00E674F6" w:rsidRPr="00CC49B6">
        <w:rPr>
          <w:rFonts w:cs="Arial"/>
          <w:b/>
          <w:sz w:val="22"/>
          <w:szCs w:val="22"/>
        </w:rPr>
        <w:t>struction phases, allowances, and unit prices</w:t>
      </w:r>
      <w:r w:rsidRPr="00CC49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</w:t>
      </w:r>
      <w:r w:rsidRPr="00E674F6">
        <w:rPr>
          <w:rFonts w:cs="Arial"/>
          <w:sz w:val="22"/>
          <w:szCs w:val="22"/>
        </w:rPr>
        <w:t>ecessity and preliminary definition</w:t>
      </w:r>
      <w:r>
        <w:rPr>
          <w:rFonts w:cs="Arial"/>
          <w:sz w:val="22"/>
          <w:szCs w:val="22"/>
        </w:rPr>
        <w:t>s</w:t>
      </w:r>
      <w:r w:rsidRPr="00E674F6">
        <w:rPr>
          <w:rFonts w:cs="Arial"/>
          <w:sz w:val="22"/>
          <w:szCs w:val="22"/>
        </w:rPr>
        <w:t xml:space="preserve"> </w:t>
      </w:r>
    </w:p>
    <w:p w14:paraId="04DDCA7F" w14:textId="50E064CA" w:rsidR="00E674F6" w:rsidRPr="00E674F6" w:rsidRDefault="009C7785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9C7785">
        <w:rPr>
          <w:rFonts w:cs="Arial"/>
          <w:b/>
          <w:sz w:val="22"/>
          <w:szCs w:val="22"/>
        </w:rPr>
        <w:t>Bid Alternates</w:t>
      </w:r>
      <w:r w:rsidRPr="00E674F6">
        <w:rPr>
          <w:rFonts w:cs="Arial"/>
          <w:sz w:val="22"/>
          <w:szCs w:val="22"/>
        </w:rPr>
        <w:t xml:space="preserve"> </w:t>
      </w:r>
      <w:r w:rsidR="00E674F6" w:rsidRPr="00E674F6">
        <w:rPr>
          <w:rFonts w:cs="Arial"/>
          <w:sz w:val="22"/>
          <w:szCs w:val="22"/>
        </w:rPr>
        <w:t>Necessity and preliminary definition of for distinct optional design features</w:t>
      </w:r>
    </w:p>
    <w:p w14:paraId="4BAE0C87" w14:textId="00646A8E" w:rsidR="00E674F6" w:rsidRPr="00E674F6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9C7785">
        <w:rPr>
          <w:rFonts w:cs="Arial"/>
          <w:b/>
          <w:sz w:val="22"/>
          <w:szCs w:val="22"/>
        </w:rPr>
        <w:t>Request for Proposal</w:t>
      </w:r>
      <w:r w:rsidRPr="00E674F6">
        <w:rPr>
          <w:rFonts w:cs="Arial"/>
          <w:sz w:val="22"/>
          <w:szCs w:val="22"/>
        </w:rPr>
        <w:t xml:space="preserve"> </w:t>
      </w:r>
      <w:r w:rsidR="00DF0E9B">
        <w:rPr>
          <w:rFonts w:cs="Arial"/>
          <w:sz w:val="22"/>
          <w:szCs w:val="22"/>
        </w:rPr>
        <w:t>p</w:t>
      </w:r>
      <w:r w:rsidRPr="00E674F6">
        <w:rPr>
          <w:rFonts w:cs="Arial"/>
          <w:sz w:val="22"/>
          <w:szCs w:val="22"/>
        </w:rPr>
        <w:t xml:space="preserve">rocess </w:t>
      </w:r>
      <w:r w:rsidR="00DF0E9B">
        <w:rPr>
          <w:rFonts w:cs="Arial"/>
          <w:sz w:val="22"/>
          <w:szCs w:val="22"/>
        </w:rPr>
        <w:t xml:space="preserve">schedule </w:t>
      </w:r>
      <w:r w:rsidRPr="00E674F6">
        <w:rPr>
          <w:rFonts w:cs="Arial"/>
          <w:sz w:val="22"/>
          <w:szCs w:val="22"/>
        </w:rPr>
        <w:t>if using Best Value procurement method</w:t>
      </w:r>
    </w:p>
    <w:p w14:paraId="6F237F31" w14:textId="3B87A244" w:rsidR="00E674F6" w:rsidRPr="00E674F6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DF0E9B">
        <w:rPr>
          <w:rFonts w:cs="Arial"/>
          <w:b/>
          <w:sz w:val="22"/>
          <w:szCs w:val="22"/>
        </w:rPr>
        <w:t>Procedures for bidding and admin</w:t>
      </w:r>
      <w:r w:rsidR="00A66944" w:rsidRPr="00DF0E9B">
        <w:rPr>
          <w:rFonts w:cs="Arial"/>
          <w:b/>
          <w:sz w:val="22"/>
          <w:szCs w:val="22"/>
        </w:rPr>
        <w:t>istration</w:t>
      </w:r>
      <w:r w:rsidR="00A66944">
        <w:rPr>
          <w:rFonts w:cs="Arial"/>
          <w:sz w:val="22"/>
          <w:szCs w:val="22"/>
        </w:rPr>
        <w:t xml:space="preserve"> of contract documents</w:t>
      </w:r>
      <w:r w:rsidR="00DF0E9B">
        <w:rPr>
          <w:rFonts w:cs="Arial"/>
          <w:sz w:val="22"/>
          <w:szCs w:val="22"/>
        </w:rPr>
        <w:t xml:space="preserve"> during construction</w:t>
      </w:r>
    </w:p>
    <w:p w14:paraId="3FD36713" w14:textId="53AF010B" w:rsidR="00E674F6" w:rsidRPr="00E674F6" w:rsidRDefault="00A66944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DF0E9B">
        <w:rPr>
          <w:rFonts w:cs="Arial"/>
          <w:b/>
          <w:sz w:val="22"/>
          <w:szCs w:val="22"/>
        </w:rPr>
        <w:t>Project schedule</w:t>
      </w:r>
      <w:r w:rsidR="00DF0E9B">
        <w:rPr>
          <w:rFonts w:cs="Arial"/>
          <w:sz w:val="22"/>
          <w:szCs w:val="22"/>
        </w:rPr>
        <w:t xml:space="preserve"> review and</w:t>
      </w:r>
      <w:r w:rsidR="00CC49B6">
        <w:rPr>
          <w:rFonts w:cs="Arial"/>
          <w:sz w:val="22"/>
          <w:szCs w:val="22"/>
        </w:rPr>
        <w:t xml:space="preserve"> confirm or</w:t>
      </w:r>
      <w:r w:rsidR="00DF0E9B">
        <w:rPr>
          <w:rFonts w:cs="Arial"/>
          <w:sz w:val="22"/>
          <w:szCs w:val="22"/>
        </w:rPr>
        <w:t xml:space="preserve"> update if necessary</w:t>
      </w:r>
    </w:p>
    <w:p w14:paraId="2C260983" w14:textId="10F3BB0A" w:rsidR="00E674F6" w:rsidRPr="00DF0E9B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DF0E9B">
        <w:rPr>
          <w:rFonts w:cs="Arial"/>
          <w:b/>
          <w:sz w:val="22"/>
          <w:szCs w:val="22"/>
        </w:rPr>
        <w:t>Space Efficiency and Cost Analysis</w:t>
      </w:r>
      <w:r w:rsidR="00DF0E9B" w:rsidRPr="00EF428A">
        <w:rPr>
          <w:rFonts w:cs="Arial"/>
          <w:sz w:val="22"/>
          <w:szCs w:val="22"/>
        </w:rPr>
        <w:t xml:space="preserve"> </w:t>
      </w:r>
      <w:r w:rsidR="00EF428A" w:rsidRPr="00EF428A">
        <w:rPr>
          <w:rFonts w:cs="Arial"/>
          <w:sz w:val="22"/>
          <w:szCs w:val="22"/>
        </w:rPr>
        <w:t>including submittal of form F32 Designer’s Cost Estimate Summary</w:t>
      </w:r>
    </w:p>
    <w:p w14:paraId="4A47B69D" w14:textId="7E94DE86" w:rsidR="00E674F6" w:rsidRPr="00E674F6" w:rsidRDefault="00E674F6" w:rsidP="002F0DB3">
      <w:pPr>
        <w:pStyle w:val="StyleSNLTemplateBefore12ptAfter12pt"/>
        <w:numPr>
          <w:ilvl w:val="0"/>
          <w:numId w:val="41"/>
        </w:numPr>
        <w:spacing w:before="0" w:after="120"/>
        <w:ind w:left="360"/>
        <w:outlineLvl w:val="0"/>
        <w:rPr>
          <w:rFonts w:cs="Arial"/>
          <w:sz w:val="22"/>
          <w:szCs w:val="22"/>
        </w:rPr>
      </w:pPr>
      <w:r w:rsidRPr="00DF0E9B">
        <w:rPr>
          <w:rFonts w:cs="Arial"/>
          <w:b/>
          <w:sz w:val="22"/>
          <w:szCs w:val="22"/>
        </w:rPr>
        <w:t>Owner’s written approval</w:t>
      </w:r>
      <w:r w:rsidRPr="00E674F6">
        <w:rPr>
          <w:rFonts w:cs="Arial"/>
          <w:sz w:val="22"/>
          <w:szCs w:val="22"/>
        </w:rPr>
        <w:t xml:space="preserve"> of the Design Development Phase and re</w:t>
      </w:r>
      <w:r w:rsidR="00A66944">
        <w:rPr>
          <w:rFonts w:cs="Arial"/>
          <w:sz w:val="22"/>
          <w:szCs w:val="22"/>
        </w:rPr>
        <w:t>quirements for further services</w:t>
      </w:r>
    </w:p>
    <w:p w14:paraId="3C357E93" w14:textId="77777777" w:rsidR="00521C7E" w:rsidRDefault="00521C7E" w:rsidP="00F4536C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B45A990" w14:textId="77777777" w:rsidR="00F4536C" w:rsidRPr="003F26B9" w:rsidRDefault="00F4536C" w:rsidP="00F4536C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3F26B9">
        <w:rPr>
          <w:rFonts w:ascii="Arial" w:hAnsi="Arial" w:cs="Arial"/>
          <w:b w:val="0"/>
          <w:sz w:val="22"/>
          <w:szCs w:val="22"/>
        </w:rPr>
        <w:t>END</w:t>
      </w:r>
    </w:p>
    <w:sectPr w:rsidR="00F4536C" w:rsidRPr="003F26B9" w:rsidSect="00456D8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BBBC9" w14:textId="77777777" w:rsidR="002B0ACE" w:rsidRDefault="002B0ACE" w:rsidP="00BE450E">
      <w:r>
        <w:separator/>
      </w:r>
    </w:p>
  </w:endnote>
  <w:endnote w:type="continuationSeparator" w:id="0">
    <w:p w14:paraId="7FD5A4E7" w14:textId="77777777" w:rsidR="002B0ACE" w:rsidRDefault="002B0ACE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598DF" w14:textId="48A85963" w:rsidR="008B57C2" w:rsidRPr="001A7A5C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1A7A5C">
      <w:rPr>
        <w:rFonts w:ascii="Arial" w:hAnsi="Arial" w:cs="Arial"/>
        <w:sz w:val="18"/>
        <w:szCs w:val="18"/>
      </w:rPr>
      <w:t xml:space="preserve">TN Higher Education – Standard Document – </w:t>
    </w:r>
    <w:r w:rsidR="00EF428A">
      <w:rPr>
        <w:rFonts w:ascii="Arial" w:hAnsi="Arial" w:cs="Arial"/>
        <w:sz w:val="18"/>
        <w:szCs w:val="18"/>
      </w:rPr>
      <w:t>June</w:t>
    </w:r>
    <w:r w:rsidRPr="001A7A5C">
      <w:rPr>
        <w:rFonts w:ascii="Arial" w:hAnsi="Arial" w:cs="Arial"/>
        <w:sz w:val="18"/>
        <w:szCs w:val="18"/>
      </w:rPr>
      <w:t xml:space="preserve"> 2018</w:t>
    </w:r>
    <w:r w:rsidR="00456D83" w:rsidRPr="001A7A5C">
      <w:rPr>
        <w:rFonts w:ascii="Arial" w:hAnsi="Arial" w:cs="Arial"/>
        <w:sz w:val="18"/>
        <w:szCs w:val="18"/>
      </w:rPr>
      <w:tab/>
    </w:r>
    <w:r w:rsidRPr="001A7A5C">
      <w:rPr>
        <w:rFonts w:ascii="Arial" w:hAnsi="Arial" w:cs="Arial"/>
        <w:sz w:val="18"/>
        <w:szCs w:val="18"/>
      </w:rPr>
      <w:t xml:space="preserve">Page </w:t>
    </w:r>
    <w:r w:rsidRPr="001A7A5C">
      <w:rPr>
        <w:rStyle w:val="PageNumber"/>
        <w:rFonts w:ascii="Arial" w:hAnsi="Arial" w:cs="Arial"/>
        <w:sz w:val="18"/>
        <w:szCs w:val="18"/>
      </w:rPr>
      <w:fldChar w:fldCharType="begin"/>
    </w:r>
    <w:r w:rsidRPr="001A7A5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A7A5C">
      <w:rPr>
        <w:rStyle w:val="PageNumber"/>
        <w:rFonts w:ascii="Arial" w:hAnsi="Arial" w:cs="Arial"/>
        <w:sz w:val="18"/>
        <w:szCs w:val="18"/>
      </w:rPr>
      <w:fldChar w:fldCharType="separate"/>
    </w:r>
    <w:r w:rsidR="00BD3D85">
      <w:rPr>
        <w:rStyle w:val="PageNumber"/>
        <w:rFonts w:ascii="Arial" w:hAnsi="Arial" w:cs="Arial"/>
        <w:noProof/>
        <w:sz w:val="18"/>
        <w:szCs w:val="18"/>
      </w:rPr>
      <w:t>1</w:t>
    </w:r>
    <w:r w:rsidRPr="001A7A5C">
      <w:rPr>
        <w:rStyle w:val="PageNumber"/>
        <w:rFonts w:ascii="Arial" w:hAnsi="Arial" w:cs="Arial"/>
        <w:sz w:val="18"/>
        <w:szCs w:val="18"/>
      </w:rPr>
      <w:fldChar w:fldCharType="end"/>
    </w:r>
    <w:r w:rsidRPr="001A7A5C">
      <w:rPr>
        <w:rStyle w:val="PageNumber"/>
        <w:rFonts w:ascii="Arial" w:hAnsi="Arial" w:cs="Arial"/>
        <w:sz w:val="18"/>
        <w:szCs w:val="18"/>
      </w:rPr>
      <w:t xml:space="preserve"> of </w:t>
    </w:r>
    <w:r w:rsidRPr="001A7A5C">
      <w:rPr>
        <w:rStyle w:val="PageNumber"/>
        <w:rFonts w:ascii="Arial" w:hAnsi="Arial" w:cs="Arial"/>
        <w:sz w:val="18"/>
        <w:szCs w:val="18"/>
      </w:rPr>
      <w:fldChar w:fldCharType="begin"/>
    </w:r>
    <w:r w:rsidRPr="001A7A5C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1A7A5C">
      <w:rPr>
        <w:rStyle w:val="PageNumber"/>
        <w:rFonts w:ascii="Arial" w:hAnsi="Arial" w:cs="Arial"/>
        <w:sz w:val="18"/>
        <w:szCs w:val="18"/>
      </w:rPr>
      <w:fldChar w:fldCharType="separate"/>
    </w:r>
    <w:r w:rsidR="00BD3D85">
      <w:rPr>
        <w:rStyle w:val="PageNumber"/>
        <w:rFonts w:ascii="Arial" w:hAnsi="Arial" w:cs="Arial"/>
        <w:noProof/>
        <w:sz w:val="18"/>
        <w:szCs w:val="18"/>
      </w:rPr>
      <w:t>1</w:t>
    </w:r>
    <w:r w:rsidRPr="001A7A5C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6E32F" w14:textId="77777777" w:rsidR="002B0ACE" w:rsidRDefault="002B0ACE" w:rsidP="00BE450E">
      <w:r>
        <w:separator/>
      </w:r>
    </w:p>
  </w:footnote>
  <w:footnote w:type="continuationSeparator" w:id="0">
    <w:p w14:paraId="7F8C85F7" w14:textId="77777777" w:rsidR="002B0ACE" w:rsidRDefault="002B0ACE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8F4EC" w14:textId="77777777" w:rsidR="002D6D2D" w:rsidRPr="00B66AEB" w:rsidRDefault="008414DA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A36   </w:t>
    </w:r>
    <w:r w:rsidR="006A4973" w:rsidRPr="008414DA">
      <w:rPr>
        <w:rFonts w:ascii="Arial" w:hAnsi="Arial" w:cs="Arial"/>
        <w:b/>
        <w:sz w:val="34"/>
        <w:szCs w:val="34"/>
      </w:rPr>
      <w:t>DESIGN</w:t>
    </w:r>
    <w:r w:rsidR="00775A62" w:rsidRPr="008414DA">
      <w:rPr>
        <w:rFonts w:ascii="Arial" w:hAnsi="Arial" w:cs="Arial"/>
        <w:b/>
        <w:sz w:val="34"/>
        <w:szCs w:val="34"/>
      </w:rPr>
      <w:t xml:space="preserve"> </w:t>
    </w:r>
    <w:r w:rsidR="00521C7E" w:rsidRPr="008414DA">
      <w:rPr>
        <w:rFonts w:ascii="Arial" w:hAnsi="Arial" w:cs="Arial"/>
        <w:b/>
        <w:sz w:val="34"/>
        <w:szCs w:val="34"/>
      </w:rPr>
      <w:t xml:space="preserve">DEVELOPMENT </w:t>
    </w:r>
    <w:r w:rsidR="00775A62" w:rsidRPr="008414DA">
      <w:rPr>
        <w:rFonts w:ascii="Arial" w:hAnsi="Arial" w:cs="Arial"/>
        <w:b/>
        <w:sz w:val="34"/>
        <w:szCs w:val="34"/>
      </w:rPr>
      <w:t>PHASE MEETING</w:t>
    </w:r>
    <w:r w:rsidRPr="008414DA">
      <w:rPr>
        <w:rFonts w:ascii="Arial" w:hAnsi="Arial" w:cs="Arial"/>
        <w:sz w:val="34"/>
        <w:szCs w:val="34"/>
      </w:rPr>
      <w:t xml:space="preserve"> </w:t>
    </w:r>
    <w:r w:rsidRPr="008414DA">
      <w:rPr>
        <w:rFonts w:ascii="Arial" w:hAnsi="Arial" w:cs="Arial"/>
        <w:b/>
        <w:sz w:val="34"/>
        <w:szCs w:val="34"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341752A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48B06C7"/>
    <w:multiLevelType w:val="hybridMultilevel"/>
    <w:tmpl w:val="F4E457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E4C75"/>
    <w:multiLevelType w:val="hybridMultilevel"/>
    <w:tmpl w:val="B554EE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B619C0"/>
    <w:multiLevelType w:val="hybridMultilevel"/>
    <w:tmpl w:val="248211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7EC7E2A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8511218"/>
    <w:multiLevelType w:val="hybridMultilevel"/>
    <w:tmpl w:val="B38A636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191B6163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B322F"/>
    <w:multiLevelType w:val="hybridMultilevel"/>
    <w:tmpl w:val="F4E457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AE7DFA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2BAB019B"/>
    <w:multiLevelType w:val="hybridMultilevel"/>
    <w:tmpl w:val="8E1A088E"/>
    <w:lvl w:ilvl="0" w:tplc="01047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9463DF"/>
    <w:multiLevelType w:val="hybridMultilevel"/>
    <w:tmpl w:val="7CB013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A741FA"/>
    <w:multiLevelType w:val="hybridMultilevel"/>
    <w:tmpl w:val="F5648A3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344A3A16"/>
    <w:multiLevelType w:val="hybridMultilevel"/>
    <w:tmpl w:val="44F4D3E2"/>
    <w:lvl w:ilvl="0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B73974"/>
    <w:multiLevelType w:val="hybridMultilevel"/>
    <w:tmpl w:val="7CB013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7E61AB"/>
    <w:multiLevelType w:val="hybridMultilevel"/>
    <w:tmpl w:val="841A712C"/>
    <w:lvl w:ilvl="0" w:tplc="CCEE3D5C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94FB9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494365E3"/>
    <w:multiLevelType w:val="hybridMultilevel"/>
    <w:tmpl w:val="F5648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1A7214"/>
    <w:multiLevelType w:val="hybridMultilevel"/>
    <w:tmpl w:val="F5648A3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4EEC0BFC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4F147AA2"/>
    <w:multiLevelType w:val="hybridMultilevel"/>
    <w:tmpl w:val="F4E457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AE7806"/>
    <w:multiLevelType w:val="hybridMultilevel"/>
    <w:tmpl w:val="F5648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B535C3"/>
    <w:multiLevelType w:val="hybridMultilevel"/>
    <w:tmpl w:val="F5648A3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0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62785A15"/>
    <w:multiLevelType w:val="hybridMultilevel"/>
    <w:tmpl w:val="3116662E"/>
    <w:lvl w:ilvl="0" w:tplc="01047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3DF1F14"/>
    <w:multiLevelType w:val="hybridMultilevel"/>
    <w:tmpl w:val="9CC812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726B32"/>
    <w:multiLevelType w:val="hybridMultilevel"/>
    <w:tmpl w:val="759EA730"/>
    <w:lvl w:ilvl="0" w:tplc="01047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73476BC"/>
    <w:multiLevelType w:val="hybridMultilevel"/>
    <w:tmpl w:val="981AB9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7E173D9"/>
    <w:multiLevelType w:val="multilevel"/>
    <w:tmpl w:val="31E21F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>
    <w:nsid w:val="686C3FAB"/>
    <w:multiLevelType w:val="hybridMultilevel"/>
    <w:tmpl w:val="AA0896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AC0874"/>
    <w:multiLevelType w:val="hybridMultilevel"/>
    <w:tmpl w:val="F5648A3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0">
    <w:nsid w:val="79494088"/>
    <w:multiLevelType w:val="hybridMultilevel"/>
    <w:tmpl w:val="0EC2638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3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36"/>
  </w:num>
  <w:num w:numId="4">
    <w:abstractNumId w:val="39"/>
  </w:num>
  <w:num w:numId="5">
    <w:abstractNumId w:val="0"/>
  </w:num>
  <w:num w:numId="6">
    <w:abstractNumId w:val="29"/>
  </w:num>
  <w:num w:numId="7">
    <w:abstractNumId w:val="8"/>
  </w:num>
  <w:num w:numId="8">
    <w:abstractNumId w:val="4"/>
  </w:num>
  <w:num w:numId="9">
    <w:abstractNumId w:val="5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12"/>
  </w:num>
  <w:num w:numId="12">
    <w:abstractNumId w:val="19"/>
  </w:num>
  <w:num w:numId="13">
    <w:abstractNumId w:val="18"/>
  </w:num>
  <w:num w:numId="14">
    <w:abstractNumId w:val="35"/>
  </w:num>
  <w:num w:numId="15">
    <w:abstractNumId w:val="20"/>
  </w:num>
  <w:num w:numId="16">
    <w:abstractNumId w:val="25"/>
  </w:num>
  <w:num w:numId="17">
    <w:abstractNumId w:val="22"/>
  </w:num>
  <w:num w:numId="18">
    <w:abstractNumId w:val="9"/>
  </w:num>
  <w:num w:numId="19">
    <w:abstractNumId w:val="14"/>
  </w:num>
  <w:num w:numId="20">
    <w:abstractNumId w:val="2"/>
  </w:num>
  <w:num w:numId="21">
    <w:abstractNumId w:val="11"/>
  </w:num>
  <w:num w:numId="22">
    <w:abstractNumId w:val="40"/>
  </w:num>
  <w:num w:numId="23">
    <w:abstractNumId w:val="38"/>
  </w:num>
  <w:num w:numId="24">
    <w:abstractNumId w:val="24"/>
  </w:num>
  <w:num w:numId="25">
    <w:abstractNumId w:val="28"/>
  </w:num>
  <w:num w:numId="26">
    <w:abstractNumId w:val="23"/>
  </w:num>
  <w:num w:numId="27">
    <w:abstractNumId w:val="7"/>
  </w:num>
  <w:num w:numId="28">
    <w:abstractNumId w:val="21"/>
  </w:num>
  <w:num w:numId="29">
    <w:abstractNumId w:val="16"/>
  </w:num>
  <w:num w:numId="30">
    <w:abstractNumId w:val="32"/>
  </w:num>
  <w:num w:numId="31">
    <w:abstractNumId w:val="27"/>
  </w:num>
  <w:num w:numId="32">
    <w:abstractNumId w:val="17"/>
  </w:num>
  <w:num w:numId="33">
    <w:abstractNumId w:val="15"/>
  </w:num>
  <w:num w:numId="34">
    <w:abstractNumId w:val="13"/>
  </w:num>
  <w:num w:numId="35">
    <w:abstractNumId w:val="33"/>
  </w:num>
  <w:num w:numId="36">
    <w:abstractNumId w:val="26"/>
  </w:num>
  <w:num w:numId="37">
    <w:abstractNumId w:val="31"/>
  </w:num>
  <w:num w:numId="38">
    <w:abstractNumId w:val="3"/>
  </w:num>
  <w:num w:numId="39">
    <w:abstractNumId w:val="34"/>
  </w:num>
  <w:num w:numId="40">
    <w:abstractNumId w:val="10"/>
  </w:num>
  <w:num w:numId="41">
    <w:abstractNumId w:val="6"/>
  </w:num>
  <w:num w:numId="42">
    <w:abstractNumId w:val="3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44BE"/>
    <w:rsid w:val="00027C95"/>
    <w:rsid w:val="00034161"/>
    <w:rsid w:val="00045EC9"/>
    <w:rsid w:val="00047982"/>
    <w:rsid w:val="00052BAE"/>
    <w:rsid w:val="00052FBD"/>
    <w:rsid w:val="00060B90"/>
    <w:rsid w:val="000652AB"/>
    <w:rsid w:val="000832A1"/>
    <w:rsid w:val="00092CFE"/>
    <w:rsid w:val="000C0AA3"/>
    <w:rsid w:val="000C39E8"/>
    <w:rsid w:val="000C7CED"/>
    <w:rsid w:val="000D4F42"/>
    <w:rsid w:val="000D61E7"/>
    <w:rsid w:val="000E75B8"/>
    <w:rsid w:val="000F2AE2"/>
    <w:rsid w:val="000F6A93"/>
    <w:rsid w:val="00122532"/>
    <w:rsid w:val="00130602"/>
    <w:rsid w:val="001423D8"/>
    <w:rsid w:val="00155734"/>
    <w:rsid w:val="001A3744"/>
    <w:rsid w:val="001A7A5C"/>
    <w:rsid w:val="00201462"/>
    <w:rsid w:val="002132DD"/>
    <w:rsid w:val="00213DAC"/>
    <w:rsid w:val="00227A2C"/>
    <w:rsid w:val="00231D34"/>
    <w:rsid w:val="00237333"/>
    <w:rsid w:val="002564AB"/>
    <w:rsid w:val="00261880"/>
    <w:rsid w:val="0027566E"/>
    <w:rsid w:val="0029122E"/>
    <w:rsid w:val="00291DFD"/>
    <w:rsid w:val="002A1405"/>
    <w:rsid w:val="002A2F5A"/>
    <w:rsid w:val="002A52DB"/>
    <w:rsid w:val="002A7827"/>
    <w:rsid w:val="002B0ACE"/>
    <w:rsid w:val="002C2558"/>
    <w:rsid w:val="002D6D2D"/>
    <w:rsid w:val="002E011C"/>
    <w:rsid w:val="002E7EBA"/>
    <w:rsid w:val="002F0DB3"/>
    <w:rsid w:val="002F4843"/>
    <w:rsid w:val="003034CA"/>
    <w:rsid w:val="003177C9"/>
    <w:rsid w:val="00321D3D"/>
    <w:rsid w:val="00337B9E"/>
    <w:rsid w:val="0034501E"/>
    <w:rsid w:val="0035288F"/>
    <w:rsid w:val="00354EFA"/>
    <w:rsid w:val="00355296"/>
    <w:rsid w:val="00361754"/>
    <w:rsid w:val="003621C7"/>
    <w:rsid w:val="00371CA9"/>
    <w:rsid w:val="003734AE"/>
    <w:rsid w:val="0038505C"/>
    <w:rsid w:val="003B51D9"/>
    <w:rsid w:val="003C6C2E"/>
    <w:rsid w:val="003E0549"/>
    <w:rsid w:val="003E17DF"/>
    <w:rsid w:val="003F26B9"/>
    <w:rsid w:val="0040459C"/>
    <w:rsid w:val="00411775"/>
    <w:rsid w:val="00413BE2"/>
    <w:rsid w:val="0041421F"/>
    <w:rsid w:val="00421AB8"/>
    <w:rsid w:val="004274EF"/>
    <w:rsid w:val="00434A24"/>
    <w:rsid w:val="00451236"/>
    <w:rsid w:val="00456D83"/>
    <w:rsid w:val="00457C3A"/>
    <w:rsid w:val="00463796"/>
    <w:rsid w:val="0049078A"/>
    <w:rsid w:val="00493EC1"/>
    <w:rsid w:val="004B0117"/>
    <w:rsid w:val="004B2845"/>
    <w:rsid w:val="004B5F70"/>
    <w:rsid w:val="004B78D4"/>
    <w:rsid w:val="004C287D"/>
    <w:rsid w:val="004C739F"/>
    <w:rsid w:val="004E5164"/>
    <w:rsid w:val="004E5638"/>
    <w:rsid w:val="00501AF3"/>
    <w:rsid w:val="00503713"/>
    <w:rsid w:val="0050576B"/>
    <w:rsid w:val="00521C7E"/>
    <w:rsid w:val="00544B3D"/>
    <w:rsid w:val="005601E8"/>
    <w:rsid w:val="00567ED6"/>
    <w:rsid w:val="00577366"/>
    <w:rsid w:val="00584157"/>
    <w:rsid w:val="0058603C"/>
    <w:rsid w:val="00591685"/>
    <w:rsid w:val="00593926"/>
    <w:rsid w:val="005A0245"/>
    <w:rsid w:val="005A48F4"/>
    <w:rsid w:val="005B7DD2"/>
    <w:rsid w:val="005C337C"/>
    <w:rsid w:val="005D4F64"/>
    <w:rsid w:val="005D6930"/>
    <w:rsid w:val="005E0EDB"/>
    <w:rsid w:val="005F6033"/>
    <w:rsid w:val="0064742F"/>
    <w:rsid w:val="006557DA"/>
    <w:rsid w:val="00656372"/>
    <w:rsid w:val="00663736"/>
    <w:rsid w:val="00674958"/>
    <w:rsid w:val="00685198"/>
    <w:rsid w:val="00693D2B"/>
    <w:rsid w:val="006953EB"/>
    <w:rsid w:val="006A0481"/>
    <w:rsid w:val="006A12B1"/>
    <w:rsid w:val="006A294A"/>
    <w:rsid w:val="006A4973"/>
    <w:rsid w:val="006A7416"/>
    <w:rsid w:val="006B69EA"/>
    <w:rsid w:val="006C4233"/>
    <w:rsid w:val="006F0063"/>
    <w:rsid w:val="006F0324"/>
    <w:rsid w:val="0070706A"/>
    <w:rsid w:val="00714203"/>
    <w:rsid w:val="00763A66"/>
    <w:rsid w:val="00775A62"/>
    <w:rsid w:val="0079152E"/>
    <w:rsid w:val="007A1E34"/>
    <w:rsid w:val="007B2532"/>
    <w:rsid w:val="007B2DB7"/>
    <w:rsid w:val="007B357D"/>
    <w:rsid w:val="007C4B7C"/>
    <w:rsid w:val="007C716D"/>
    <w:rsid w:val="007E369B"/>
    <w:rsid w:val="007F4B3E"/>
    <w:rsid w:val="007F6DA1"/>
    <w:rsid w:val="00806B47"/>
    <w:rsid w:val="008409A8"/>
    <w:rsid w:val="008414DA"/>
    <w:rsid w:val="008625B0"/>
    <w:rsid w:val="00884FE5"/>
    <w:rsid w:val="0088706C"/>
    <w:rsid w:val="008953D3"/>
    <w:rsid w:val="00895B7C"/>
    <w:rsid w:val="00896623"/>
    <w:rsid w:val="008B535F"/>
    <w:rsid w:val="008B57C2"/>
    <w:rsid w:val="008D50EF"/>
    <w:rsid w:val="008D7DB5"/>
    <w:rsid w:val="008E3443"/>
    <w:rsid w:val="008E672A"/>
    <w:rsid w:val="008F208E"/>
    <w:rsid w:val="008F319E"/>
    <w:rsid w:val="00904CC3"/>
    <w:rsid w:val="0091497E"/>
    <w:rsid w:val="00926B38"/>
    <w:rsid w:val="009361D2"/>
    <w:rsid w:val="0094135F"/>
    <w:rsid w:val="009443C7"/>
    <w:rsid w:val="00950276"/>
    <w:rsid w:val="009641E6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C7785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66944"/>
    <w:rsid w:val="00A75350"/>
    <w:rsid w:val="00A7787C"/>
    <w:rsid w:val="00A86B51"/>
    <w:rsid w:val="00AA4E5A"/>
    <w:rsid w:val="00AA7BB8"/>
    <w:rsid w:val="00AB592E"/>
    <w:rsid w:val="00AB735B"/>
    <w:rsid w:val="00AC5BD1"/>
    <w:rsid w:val="00AD200D"/>
    <w:rsid w:val="00AD4B60"/>
    <w:rsid w:val="00AF53B2"/>
    <w:rsid w:val="00B02F9A"/>
    <w:rsid w:val="00B04AC4"/>
    <w:rsid w:val="00B06327"/>
    <w:rsid w:val="00B25C1D"/>
    <w:rsid w:val="00B37275"/>
    <w:rsid w:val="00B666C7"/>
    <w:rsid w:val="00B66AEB"/>
    <w:rsid w:val="00B71AB4"/>
    <w:rsid w:val="00B85739"/>
    <w:rsid w:val="00B930B3"/>
    <w:rsid w:val="00BC4877"/>
    <w:rsid w:val="00BD3D85"/>
    <w:rsid w:val="00BE29AB"/>
    <w:rsid w:val="00BE450E"/>
    <w:rsid w:val="00BE520C"/>
    <w:rsid w:val="00BE5BE0"/>
    <w:rsid w:val="00BF1B28"/>
    <w:rsid w:val="00BF21B6"/>
    <w:rsid w:val="00C12D31"/>
    <w:rsid w:val="00C25436"/>
    <w:rsid w:val="00C374D6"/>
    <w:rsid w:val="00C63112"/>
    <w:rsid w:val="00C6511C"/>
    <w:rsid w:val="00C66B32"/>
    <w:rsid w:val="00C85DEB"/>
    <w:rsid w:val="00C919A2"/>
    <w:rsid w:val="00CB3352"/>
    <w:rsid w:val="00CB448C"/>
    <w:rsid w:val="00CC49B6"/>
    <w:rsid w:val="00D0107D"/>
    <w:rsid w:val="00D252F9"/>
    <w:rsid w:val="00D8597B"/>
    <w:rsid w:val="00D94915"/>
    <w:rsid w:val="00D963AE"/>
    <w:rsid w:val="00DC3A50"/>
    <w:rsid w:val="00DF0E9B"/>
    <w:rsid w:val="00E01561"/>
    <w:rsid w:val="00E34033"/>
    <w:rsid w:val="00E35616"/>
    <w:rsid w:val="00E3623C"/>
    <w:rsid w:val="00E57FC1"/>
    <w:rsid w:val="00E674F6"/>
    <w:rsid w:val="00E96345"/>
    <w:rsid w:val="00EB3523"/>
    <w:rsid w:val="00EB4F55"/>
    <w:rsid w:val="00EC3056"/>
    <w:rsid w:val="00EE40EE"/>
    <w:rsid w:val="00EE61DD"/>
    <w:rsid w:val="00EF0504"/>
    <w:rsid w:val="00EF06CF"/>
    <w:rsid w:val="00EF428A"/>
    <w:rsid w:val="00EF66D8"/>
    <w:rsid w:val="00F006B1"/>
    <w:rsid w:val="00F10D01"/>
    <w:rsid w:val="00F3201A"/>
    <w:rsid w:val="00F40DAB"/>
    <w:rsid w:val="00F4536C"/>
    <w:rsid w:val="00F479BD"/>
    <w:rsid w:val="00F7000F"/>
    <w:rsid w:val="00F7104D"/>
    <w:rsid w:val="00F71352"/>
    <w:rsid w:val="00F75A2F"/>
    <w:rsid w:val="00F85140"/>
    <w:rsid w:val="00F85784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C897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4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4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4379-87B5-4B75-8AC1-649CCA73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1583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3</cp:revision>
  <cp:lastPrinted>2010-04-15T20:55:00Z</cp:lastPrinted>
  <dcterms:created xsi:type="dcterms:W3CDTF">2018-06-28T21:22:00Z</dcterms:created>
  <dcterms:modified xsi:type="dcterms:W3CDTF">2018-06-28T21:28:00Z</dcterms:modified>
</cp:coreProperties>
</file>