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3564"/>
        <w:gridCol w:w="1782"/>
        <w:gridCol w:w="1783"/>
      </w:tblGrid>
      <w:tr w:rsidR="007E1F8B" w14:paraId="6B1FFA0D" w14:textId="77777777" w:rsidTr="007E1F8B">
        <w:trPr>
          <w:trHeight w:val="490"/>
        </w:trPr>
        <w:tc>
          <w:tcPr>
            <w:tcW w:w="1727" w:type="dxa"/>
            <w:tcBorders>
              <w:top w:val="single" w:sz="4" w:space="0" w:color="auto"/>
              <w:left w:val="single" w:sz="4" w:space="0" w:color="auto"/>
              <w:bottom w:val="single" w:sz="4" w:space="0" w:color="auto"/>
              <w:right w:val="single" w:sz="4" w:space="0" w:color="auto"/>
            </w:tcBorders>
            <w:vAlign w:val="center"/>
            <w:hideMark/>
          </w:tcPr>
          <w:p w14:paraId="0A31F582" w14:textId="77777777" w:rsidR="007E1F8B" w:rsidRDefault="007E1F8B">
            <w:pPr>
              <w:rPr>
                <w:rFonts w:ascii="Arial Narrow" w:hAnsi="Arial Narrow" w:cs="Arial"/>
                <w:sz w:val="22"/>
                <w:szCs w:val="22"/>
              </w:rPr>
            </w:pPr>
            <w:bookmarkStart w:id="0" w:name="_GoBack"/>
            <w:bookmarkEnd w:id="0"/>
            <w:r>
              <w:rPr>
                <w:rFonts w:ascii="Arial Narrow" w:hAnsi="Arial Narrow" w:cs="Arial"/>
                <w:b/>
                <w:sz w:val="22"/>
                <w:szCs w:val="22"/>
              </w:rPr>
              <w:t>Job Title</w:t>
            </w:r>
          </w:p>
        </w:tc>
        <w:tc>
          <w:tcPr>
            <w:tcW w:w="7129" w:type="dxa"/>
            <w:gridSpan w:val="3"/>
            <w:tcBorders>
              <w:top w:val="single" w:sz="4" w:space="0" w:color="auto"/>
              <w:left w:val="single" w:sz="4" w:space="0" w:color="auto"/>
              <w:bottom w:val="single" w:sz="4" w:space="0" w:color="auto"/>
              <w:right w:val="single" w:sz="4" w:space="0" w:color="auto"/>
            </w:tcBorders>
            <w:vAlign w:val="center"/>
            <w:hideMark/>
          </w:tcPr>
          <w:p w14:paraId="39A43207" w14:textId="77777777" w:rsidR="007E1F8B" w:rsidRDefault="007E1F8B">
            <w:pPr>
              <w:ind w:left="72"/>
              <w:rPr>
                <w:rFonts w:ascii="Arial Narrow" w:hAnsi="Arial Narrow" w:cs="Arial"/>
                <w:sz w:val="22"/>
                <w:szCs w:val="22"/>
              </w:rPr>
            </w:pPr>
            <w:r>
              <w:rPr>
                <w:rFonts w:ascii="Arial Narrow" w:hAnsi="Arial Narrow" w:cs="Arial"/>
                <w:sz w:val="22"/>
                <w:szCs w:val="22"/>
              </w:rPr>
              <w:t>IT Intern</w:t>
            </w:r>
          </w:p>
        </w:tc>
      </w:tr>
      <w:tr w:rsidR="007E1F8B" w14:paraId="3C8AC117" w14:textId="77777777" w:rsidTr="007E1F8B">
        <w:trPr>
          <w:trHeight w:val="490"/>
        </w:trPr>
        <w:tc>
          <w:tcPr>
            <w:tcW w:w="1727" w:type="dxa"/>
            <w:tcBorders>
              <w:top w:val="single" w:sz="4" w:space="0" w:color="auto"/>
              <w:left w:val="single" w:sz="4" w:space="0" w:color="auto"/>
              <w:bottom w:val="single" w:sz="4" w:space="0" w:color="auto"/>
              <w:right w:val="single" w:sz="4" w:space="0" w:color="auto"/>
            </w:tcBorders>
            <w:vAlign w:val="center"/>
            <w:hideMark/>
          </w:tcPr>
          <w:p w14:paraId="44C8B7D0" w14:textId="77777777" w:rsidR="007E1F8B" w:rsidRDefault="007E1F8B">
            <w:pPr>
              <w:rPr>
                <w:rFonts w:ascii="Arial Narrow" w:hAnsi="Arial Narrow" w:cs="Arial"/>
                <w:sz w:val="22"/>
                <w:szCs w:val="22"/>
              </w:rPr>
            </w:pPr>
            <w:r>
              <w:rPr>
                <w:rFonts w:ascii="Arial Narrow" w:hAnsi="Arial Narrow" w:cs="Arial"/>
                <w:b/>
                <w:sz w:val="22"/>
                <w:szCs w:val="22"/>
              </w:rPr>
              <w:t>Reports to:</w:t>
            </w:r>
          </w:p>
        </w:tc>
        <w:tc>
          <w:tcPr>
            <w:tcW w:w="7129" w:type="dxa"/>
            <w:gridSpan w:val="3"/>
            <w:tcBorders>
              <w:top w:val="single" w:sz="4" w:space="0" w:color="auto"/>
              <w:left w:val="single" w:sz="4" w:space="0" w:color="auto"/>
              <w:bottom w:val="single" w:sz="4" w:space="0" w:color="auto"/>
              <w:right w:val="single" w:sz="4" w:space="0" w:color="auto"/>
            </w:tcBorders>
            <w:vAlign w:val="center"/>
            <w:hideMark/>
          </w:tcPr>
          <w:p w14:paraId="63408066" w14:textId="77777777" w:rsidR="007E1F8B" w:rsidRDefault="007E1F8B">
            <w:pPr>
              <w:ind w:left="72"/>
              <w:rPr>
                <w:rFonts w:ascii="Arial Narrow" w:hAnsi="Arial Narrow" w:cs="Arial"/>
                <w:sz w:val="22"/>
                <w:szCs w:val="22"/>
              </w:rPr>
            </w:pPr>
            <w:r>
              <w:rPr>
                <w:rFonts w:ascii="Arial Narrow" w:hAnsi="Arial Narrow" w:cs="Arial"/>
                <w:sz w:val="22"/>
                <w:szCs w:val="22"/>
              </w:rPr>
              <w:t>IT Manager</w:t>
            </w:r>
          </w:p>
        </w:tc>
      </w:tr>
      <w:tr w:rsidR="007E1F8B" w14:paraId="0EF6424F" w14:textId="77777777" w:rsidTr="007E1F8B">
        <w:trPr>
          <w:trHeight w:val="375"/>
        </w:trPr>
        <w:tc>
          <w:tcPr>
            <w:tcW w:w="1727" w:type="dxa"/>
            <w:vMerge w:val="restart"/>
            <w:tcBorders>
              <w:top w:val="single" w:sz="4" w:space="0" w:color="auto"/>
              <w:left w:val="single" w:sz="4" w:space="0" w:color="auto"/>
              <w:bottom w:val="single" w:sz="4" w:space="0" w:color="auto"/>
              <w:right w:val="single" w:sz="4" w:space="0" w:color="auto"/>
            </w:tcBorders>
            <w:vAlign w:val="center"/>
            <w:hideMark/>
          </w:tcPr>
          <w:p w14:paraId="321E68BF" w14:textId="77777777" w:rsidR="007E1F8B" w:rsidRDefault="007E1F8B">
            <w:pPr>
              <w:rPr>
                <w:rFonts w:ascii="Arial Narrow" w:hAnsi="Arial Narrow" w:cs="Arial"/>
                <w:b/>
                <w:sz w:val="22"/>
                <w:szCs w:val="22"/>
              </w:rPr>
            </w:pPr>
            <w:r>
              <w:rPr>
                <w:rFonts w:ascii="Arial Narrow" w:hAnsi="Arial Narrow" w:cs="Arial"/>
                <w:b/>
                <w:sz w:val="22"/>
                <w:szCs w:val="22"/>
              </w:rPr>
              <w:t>FLSA</w:t>
            </w:r>
          </w:p>
        </w:tc>
        <w:tc>
          <w:tcPr>
            <w:tcW w:w="3564" w:type="dxa"/>
            <w:vMerge w:val="restart"/>
            <w:tcBorders>
              <w:top w:val="single" w:sz="4" w:space="0" w:color="auto"/>
              <w:left w:val="single" w:sz="4" w:space="0" w:color="auto"/>
              <w:bottom w:val="single" w:sz="4" w:space="0" w:color="auto"/>
              <w:right w:val="single" w:sz="4" w:space="0" w:color="auto"/>
            </w:tcBorders>
            <w:vAlign w:val="center"/>
            <w:hideMark/>
          </w:tcPr>
          <w:p w14:paraId="53A5359C" w14:textId="77777777" w:rsidR="007E1F8B" w:rsidRDefault="007E1F8B">
            <w:pPr>
              <w:ind w:left="72"/>
              <w:rPr>
                <w:rFonts w:ascii="Arial Narrow" w:hAnsi="Arial Narrow" w:cs="Arial"/>
                <w:sz w:val="22"/>
                <w:szCs w:val="22"/>
              </w:rPr>
            </w:pPr>
            <w:r>
              <w:rPr>
                <w:rFonts w:ascii="Arial Narrow" w:hAnsi="Arial Narrow" w:cs="Arial"/>
                <w:sz w:val="22"/>
                <w:szCs w:val="22"/>
              </w:rPr>
              <w:t>Student Intern</w:t>
            </w:r>
          </w:p>
        </w:tc>
        <w:tc>
          <w:tcPr>
            <w:tcW w:w="1782" w:type="dxa"/>
            <w:tcBorders>
              <w:top w:val="single" w:sz="4" w:space="0" w:color="auto"/>
              <w:left w:val="single" w:sz="4" w:space="0" w:color="auto"/>
              <w:bottom w:val="single" w:sz="4" w:space="0" w:color="auto"/>
              <w:right w:val="single" w:sz="4" w:space="0" w:color="auto"/>
            </w:tcBorders>
            <w:vAlign w:val="center"/>
            <w:hideMark/>
          </w:tcPr>
          <w:p w14:paraId="040693CB" w14:textId="77777777" w:rsidR="007E1F8B" w:rsidRDefault="007E1F8B">
            <w:pPr>
              <w:rPr>
                <w:rFonts w:ascii="Arial Narrow" w:hAnsi="Arial Narrow" w:cs="Arial"/>
                <w:i/>
                <w:sz w:val="22"/>
                <w:szCs w:val="22"/>
              </w:rPr>
            </w:pPr>
            <w:r>
              <w:rPr>
                <w:rFonts w:ascii="Arial Narrow" w:hAnsi="Arial Narrow" w:cs="Arial"/>
                <w:i/>
                <w:sz w:val="22"/>
                <w:szCs w:val="22"/>
              </w:rPr>
              <w:t>Orig. Date</w:t>
            </w:r>
          </w:p>
        </w:tc>
        <w:tc>
          <w:tcPr>
            <w:tcW w:w="1783" w:type="dxa"/>
            <w:tcBorders>
              <w:top w:val="single" w:sz="4" w:space="0" w:color="auto"/>
              <w:left w:val="single" w:sz="4" w:space="0" w:color="auto"/>
              <w:bottom w:val="single" w:sz="4" w:space="0" w:color="auto"/>
              <w:right w:val="single" w:sz="4" w:space="0" w:color="auto"/>
            </w:tcBorders>
            <w:vAlign w:val="center"/>
            <w:hideMark/>
          </w:tcPr>
          <w:p w14:paraId="0B60785D" w14:textId="77777777" w:rsidR="007E1F8B" w:rsidRDefault="007E1F8B">
            <w:pPr>
              <w:ind w:left="72"/>
              <w:rPr>
                <w:rFonts w:ascii="Arial Narrow" w:hAnsi="Arial Narrow" w:cs="Arial"/>
                <w:i/>
                <w:sz w:val="22"/>
                <w:szCs w:val="22"/>
              </w:rPr>
            </w:pPr>
            <w:r>
              <w:rPr>
                <w:rFonts w:ascii="Arial Narrow" w:hAnsi="Arial Narrow" w:cs="Arial"/>
                <w:i/>
                <w:sz w:val="22"/>
                <w:szCs w:val="22"/>
              </w:rPr>
              <w:t>August 2019</w:t>
            </w:r>
          </w:p>
        </w:tc>
      </w:tr>
      <w:tr w:rsidR="007E1F8B" w14:paraId="6AEC973C" w14:textId="77777777" w:rsidTr="007E1F8B">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A7EDC" w14:textId="77777777" w:rsidR="007E1F8B" w:rsidRDefault="007E1F8B">
            <w:pPr>
              <w:rPr>
                <w:rFonts w:ascii="Arial Narrow" w:hAnsi="Arial Narrow" w:cs="Arial"/>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16D33" w14:textId="77777777" w:rsidR="007E1F8B" w:rsidRDefault="007E1F8B">
            <w:pPr>
              <w:rPr>
                <w:rFonts w:ascii="Arial Narrow" w:hAnsi="Arial Narrow" w:cs="Arial"/>
                <w:sz w:val="22"/>
                <w:szCs w:val="22"/>
              </w:rPr>
            </w:pPr>
          </w:p>
        </w:tc>
        <w:tc>
          <w:tcPr>
            <w:tcW w:w="1782" w:type="dxa"/>
            <w:tcBorders>
              <w:top w:val="single" w:sz="4" w:space="0" w:color="auto"/>
              <w:left w:val="single" w:sz="4" w:space="0" w:color="auto"/>
              <w:bottom w:val="single" w:sz="4" w:space="0" w:color="auto"/>
              <w:right w:val="single" w:sz="4" w:space="0" w:color="auto"/>
            </w:tcBorders>
            <w:vAlign w:val="center"/>
            <w:hideMark/>
          </w:tcPr>
          <w:p w14:paraId="31872EF8" w14:textId="77777777" w:rsidR="007E1F8B" w:rsidRDefault="007E1F8B">
            <w:pPr>
              <w:rPr>
                <w:rFonts w:ascii="Arial Narrow" w:hAnsi="Arial Narrow" w:cs="Arial"/>
                <w:i/>
                <w:sz w:val="22"/>
                <w:szCs w:val="22"/>
              </w:rPr>
            </w:pPr>
            <w:r>
              <w:rPr>
                <w:rFonts w:ascii="Arial Narrow" w:hAnsi="Arial Narrow" w:cs="Arial"/>
                <w:i/>
                <w:sz w:val="22"/>
                <w:szCs w:val="22"/>
              </w:rPr>
              <w:t>Revised:</w:t>
            </w:r>
          </w:p>
        </w:tc>
        <w:tc>
          <w:tcPr>
            <w:tcW w:w="1783" w:type="dxa"/>
            <w:tcBorders>
              <w:top w:val="single" w:sz="4" w:space="0" w:color="auto"/>
              <w:left w:val="single" w:sz="4" w:space="0" w:color="auto"/>
              <w:bottom w:val="single" w:sz="4" w:space="0" w:color="auto"/>
              <w:right w:val="single" w:sz="4" w:space="0" w:color="auto"/>
            </w:tcBorders>
            <w:vAlign w:val="center"/>
            <w:hideMark/>
          </w:tcPr>
          <w:p w14:paraId="2A21BA16" w14:textId="77777777" w:rsidR="007E1F8B" w:rsidRDefault="007E1F8B">
            <w:pPr>
              <w:rPr>
                <w:rFonts w:ascii="Arial Narrow" w:hAnsi="Arial Narrow" w:cs="Arial"/>
                <w:i/>
                <w:sz w:val="22"/>
                <w:szCs w:val="22"/>
              </w:rPr>
            </w:pPr>
          </w:p>
        </w:tc>
      </w:tr>
    </w:tbl>
    <w:p w14:paraId="1172D050" w14:textId="77777777" w:rsidR="007E1F8B" w:rsidRDefault="007E1F8B" w:rsidP="007E1F8B">
      <w:pPr>
        <w:rPr>
          <w:rFonts w:ascii="Arial Narrow" w:hAnsi="Arial Narrow" w:cs="Arial"/>
          <w:sz w:val="22"/>
          <w:szCs w:val="22"/>
        </w:rPr>
      </w:pPr>
    </w:p>
    <w:p w14:paraId="7CAE35BF" w14:textId="77777777" w:rsidR="007E1F8B" w:rsidRDefault="007E1F8B" w:rsidP="007E1F8B">
      <w:pPr>
        <w:shd w:val="clear" w:color="auto" w:fill="E0E0E0"/>
        <w:rPr>
          <w:rFonts w:ascii="Arial Narrow" w:hAnsi="Arial Narrow" w:cs="Arial"/>
          <w:b/>
        </w:rPr>
      </w:pPr>
      <w:r>
        <w:rPr>
          <w:rFonts w:ascii="Arial Narrow" w:hAnsi="Arial Narrow" w:cs="Arial"/>
          <w:b/>
        </w:rPr>
        <w:t xml:space="preserve">JOB SUMMARY </w:t>
      </w:r>
    </w:p>
    <w:p w14:paraId="4250D26E" w14:textId="77777777" w:rsidR="007E1F8B" w:rsidRDefault="007E1F8B" w:rsidP="007E1F8B">
      <w:pPr>
        <w:rPr>
          <w:rFonts w:ascii="Arial Narrow" w:hAnsi="Arial Narrow" w:cs="Arial"/>
          <w:sz w:val="22"/>
          <w:szCs w:val="22"/>
        </w:rPr>
      </w:pPr>
    </w:p>
    <w:p w14:paraId="31A58B1F" w14:textId="77777777" w:rsidR="007E1F8B" w:rsidRDefault="007E1F8B" w:rsidP="007E1F8B">
      <w:pPr>
        <w:rPr>
          <w:rFonts w:ascii="Arial Narrow" w:hAnsi="Arial Narrow"/>
        </w:rPr>
      </w:pPr>
      <w:r>
        <w:rPr>
          <w:rFonts w:ascii="Arial Narrow" w:hAnsi="Arial Narrow"/>
        </w:rPr>
        <w:t xml:space="preserve">Assists in maintaining Park Center computer environment by installing, supporting and maintaining computer systems.  </w:t>
      </w:r>
    </w:p>
    <w:p w14:paraId="36D6F0D7" w14:textId="77777777" w:rsidR="007E1F8B" w:rsidRDefault="007E1F8B" w:rsidP="007E1F8B">
      <w:pPr>
        <w:ind w:left="360"/>
        <w:rPr>
          <w:rFonts w:ascii="Arial Narrow" w:hAnsi="Arial Narrow" w:cs="Arial"/>
          <w:sz w:val="22"/>
          <w:szCs w:val="22"/>
        </w:rPr>
      </w:pPr>
    </w:p>
    <w:p w14:paraId="6EE23401" w14:textId="77777777" w:rsidR="007E1F8B" w:rsidRDefault="007E1F8B" w:rsidP="007E1F8B">
      <w:pPr>
        <w:shd w:val="clear" w:color="auto" w:fill="E0E0E0"/>
        <w:rPr>
          <w:rFonts w:ascii="Arial Narrow" w:hAnsi="Arial Narrow" w:cs="Arial"/>
          <w:b/>
        </w:rPr>
      </w:pPr>
      <w:r>
        <w:rPr>
          <w:rFonts w:ascii="Arial Narrow" w:hAnsi="Arial Narrow" w:cs="Arial"/>
          <w:b/>
        </w:rPr>
        <w:t>ESSENTIAL FUNCTIONS</w:t>
      </w:r>
    </w:p>
    <w:p w14:paraId="76F20AA3" w14:textId="77777777" w:rsidR="007E1F8B" w:rsidRDefault="007E1F8B" w:rsidP="007E1F8B">
      <w:pPr>
        <w:ind w:left="377"/>
        <w:textAlignment w:val="baseline"/>
        <w:rPr>
          <w:rFonts w:ascii="Helvetica" w:hAnsi="Helvetica" w:cs="Helvetica"/>
          <w:color w:val="333333"/>
        </w:rPr>
      </w:pPr>
    </w:p>
    <w:p w14:paraId="00422EEC" w14:textId="77777777" w:rsidR="000B387A" w:rsidRDefault="000B387A" w:rsidP="007E1F8B">
      <w:pPr>
        <w:numPr>
          <w:ilvl w:val="0"/>
          <w:numId w:val="9"/>
        </w:numPr>
        <w:ind w:left="377"/>
        <w:textAlignment w:val="baseline"/>
        <w:rPr>
          <w:rFonts w:ascii="Arial Narrow" w:hAnsi="Arial Narrow" w:cs="Helvetica"/>
          <w:color w:val="333333"/>
        </w:rPr>
      </w:pPr>
      <w:r>
        <w:rPr>
          <w:rFonts w:ascii="Arial Narrow" w:hAnsi="Arial Narrow" w:cs="Helvetica"/>
          <w:color w:val="333333"/>
        </w:rPr>
        <w:t xml:space="preserve">Inspects personal computer equipment and applies user requirements to prepare personal computer for delivery.  </w:t>
      </w:r>
    </w:p>
    <w:p w14:paraId="62CDC5E1" w14:textId="581159CB" w:rsidR="000B387A" w:rsidRPr="000B387A" w:rsidRDefault="000B387A" w:rsidP="00D339A6">
      <w:pPr>
        <w:numPr>
          <w:ilvl w:val="0"/>
          <w:numId w:val="9"/>
        </w:numPr>
        <w:ind w:left="377"/>
        <w:textAlignment w:val="baseline"/>
        <w:rPr>
          <w:rFonts w:ascii="Arial Narrow" w:hAnsi="Arial Narrow" w:cs="Helvetica"/>
          <w:color w:val="333333"/>
        </w:rPr>
      </w:pPr>
      <w:r w:rsidRPr="000B387A">
        <w:rPr>
          <w:rFonts w:ascii="Arial Narrow" w:hAnsi="Arial Narrow" w:cs="Helvetica"/>
          <w:color w:val="333333"/>
        </w:rPr>
        <w:t>Installs hardware and peripheral components such as monitors, keyboards, printers, and CPUs on premises.  Installs network print devices.  Provides LAN cabling as needed.</w:t>
      </w:r>
      <w:r>
        <w:rPr>
          <w:rFonts w:ascii="Arial Narrow" w:hAnsi="Arial Narrow" w:cs="Helvetica"/>
          <w:color w:val="333333"/>
        </w:rPr>
        <w:t xml:space="preserve">  </w:t>
      </w:r>
      <w:r w:rsidRPr="000B387A">
        <w:rPr>
          <w:rFonts w:ascii="Arial Narrow" w:hAnsi="Arial Narrow" w:cs="Helvetica"/>
          <w:color w:val="333333"/>
        </w:rPr>
        <w:t>Minor repair of some office equipment such as projectors.</w:t>
      </w:r>
    </w:p>
    <w:p w14:paraId="11214FB1" w14:textId="5193854F" w:rsidR="007E1F8B" w:rsidRPr="007E1F8B" w:rsidRDefault="000B387A" w:rsidP="007E1F8B">
      <w:pPr>
        <w:numPr>
          <w:ilvl w:val="0"/>
          <w:numId w:val="9"/>
        </w:numPr>
        <w:ind w:left="377"/>
        <w:textAlignment w:val="baseline"/>
        <w:rPr>
          <w:rFonts w:ascii="Arial Narrow" w:hAnsi="Arial Narrow" w:cs="Helvetica"/>
          <w:color w:val="333333"/>
        </w:rPr>
      </w:pPr>
      <w:r>
        <w:rPr>
          <w:rFonts w:ascii="Arial Narrow" w:hAnsi="Arial Narrow" w:cs="Helvetica"/>
          <w:color w:val="333333"/>
        </w:rPr>
        <w:t>Loads specified software packages such as operating systems or business applications into computers.  Enters commands and observes system functions to verify correct system operation.  Troubleshoots and replaces defective or inadequate software packages.</w:t>
      </w:r>
    </w:p>
    <w:p w14:paraId="45FAE881" w14:textId="7364CD2C" w:rsidR="007E1F8B" w:rsidRDefault="007E1F8B" w:rsidP="007E1F8B">
      <w:pPr>
        <w:numPr>
          <w:ilvl w:val="0"/>
          <w:numId w:val="9"/>
        </w:numPr>
        <w:ind w:left="377"/>
        <w:textAlignment w:val="baseline"/>
        <w:rPr>
          <w:rFonts w:ascii="Arial Narrow" w:hAnsi="Arial Narrow" w:cs="Helvetica"/>
          <w:color w:val="333333"/>
        </w:rPr>
      </w:pPr>
      <w:r w:rsidRPr="007E1F8B">
        <w:rPr>
          <w:rFonts w:ascii="Arial Narrow" w:hAnsi="Arial Narrow" w:cs="Helvetica"/>
          <w:color w:val="333333"/>
        </w:rPr>
        <w:t>Organize and maintain IT resources</w:t>
      </w:r>
      <w:r w:rsidR="000B387A">
        <w:rPr>
          <w:rFonts w:ascii="Arial Narrow" w:hAnsi="Arial Narrow" w:cs="Helvetica"/>
          <w:color w:val="333333"/>
        </w:rPr>
        <w:t xml:space="preserve"> with asset management tools.</w:t>
      </w:r>
    </w:p>
    <w:p w14:paraId="7D200B44" w14:textId="4B4DDAD2" w:rsidR="000B387A" w:rsidRDefault="000B387A" w:rsidP="007E1F8B">
      <w:pPr>
        <w:numPr>
          <w:ilvl w:val="0"/>
          <w:numId w:val="9"/>
        </w:numPr>
        <w:ind w:left="377"/>
        <w:textAlignment w:val="baseline"/>
        <w:rPr>
          <w:rFonts w:ascii="Arial Narrow" w:hAnsi="Arial Narrow" w:cs="Helvetica"/>
          <w:color w:val="333333"/>
        </w:rPr>
      </w:pPr>
      <w:r>
        <w:rPr>
          <w:rFonts w:ascii="Arial Narrow" w:hAnsi="Arial Narrow" w:cs="Helvetica"/>
          <w:color w:val="333333"/>
        </w:rPr>
        <w:t>Respond to help desk inquiries concerning system operation and diagnoses system hardware, software, and operator problems.  Recommends or performs minor remedial actions to correct problems.</w:t>
      </w:r>
    </w:p>
    <w:p w14:paraId="04D07B11" w14:textId="092C8C1A" w:rsidR="000B387A" w:rsidRPr="007E1F8B" w:rsidRDefault="000B387A" w:rsidP="007E1F8B">
      <w:pPr>
        <w:numPr>
          <w:ilvl w:val="0"/>
          <w:numId w:val="9"/>
        </w:numPr>
        <w:ind w:left="377"/>
        <w:textAlignment w:val="baseline"/>
        <w:rPr>
          <w:rFonts w:ascii="Arial Narrow" w:hAnsi="Arial Narrow" w:cs="Helvetica"/>
          <w:color w:val="333333"/>
        </w:rPr>
      </w:pPr>
      <w:r>
        <w:rPr>
          <w:rFonts w:ascii="Arial Narrow" w:hAnsi="Arial Narrow" w:cs="Helvetica"/>
          <w:color w:val="333333"/>
        </w:rPr>
        <w:t>Provides updates, status, and completion information to manager, help desk ticket portal, and users via voice mail, e-mail, or in-person communication.</w:t>
      </w:r>
    </w:p>
    <w:p w14:paraId="0672CC5B" w14:textId="77777777" w:rsidR="007E1F8B" w:rsidRDefault="007E1F8B" w:rsidP="007E1F8B">
      <w:pPr>
        <w:spacing w:after="120"/>
        <w:textAlignment w:val="baseline"/>
        <w:outlineLvl w:val="1"/>
        <w:rPr>
          <w:rFonts w:ascii="Arial Narrow" w:hAnsi="Arial Narrow" w:cs="Helvetica"/>
          <w:b/>
          <w:bCs/>
          <w:color w:val="333333"/>
          <w:sz w:val="27"/>
          <w:szCs w:val="27"/>
        </w:rPr>
      </w:pPr>
    </w:p>
    <w:p w14:paraId="7D1677ED" w14:textId="77777777" w:rsidR="007E1F8B" w:rsidRDefault="007E1F8B" w:rsidP="007E1F8B">
      <w:pPr>
        <w:shd w:val="clear" w:color="auto" w:fill="E0E0E0"/>
        <w:rPr>
          <w:rFonts w:ascii="Arial Narrow" w:hAnsi="Arial Narrow" w:cs="Arial"/>
          <w:b/>
        </w:rPr>
      </w:pPr>
      <w:r>
        <w:rPr>
          <w:rFonts w:ascii="Arial Narrow" w:hAnsi="Arial Narrow" w:cs="Arial"/>
          <w:b/>
        </w:rPr>
        <w:t>REQUIREMENTS</w:t>
      </w:r>
    </w:p>
    <w:p w14:paraId="6203BA21" w14:textId="77777777" w:rsidR="007E1F8B" w:rsidRDefault="007E1F8B" w:rsidP="007E1F8B">
      <w:pPr>
        <w:ind w:left="377"/>
        <w:textAlignment w:val="baseline"/>
        <w:rPr>
          <w:rFonts w:ascii="Arial Narrow" w:hAnsi="Arial Narrow" w:cs="Helvetica"/>
          <w:color w:val="333333"/>
        </w:rPr>
      </w:pPr>
    </w:p>
    <w:p w14:paraId="440867B8" w14:textId="77777777" w:rsidR="007E1F8B" w:rsidRPr="007E1F8B" w:rsidRDefault="007E1F8B" w:rsidP="007E1F8B">
      <w:pPr>
        <w:numPr>
          <w:ilvl w:val="0"/>
          <w:numId w:val="10"/>
        </w:numPr>
        <w:ind w:left="377"/>
        <w:textAlignment w:val="baseline"/>
        <w:rPr>
          <w:rFonts w:ascii="Arial Narrow" w:hAnsi="Arial Narrow" w:cs="Helvetica"/>
          <w:color w:val="333333"/>
        </w:rPr>
      </w:pPr>
      <w:r w:rsidRPr="007E1F8B">
        <w:rPr>
          <w:rFonts w:ascii="Arial Narrow" w:hAnsi="Arial Narrow" w:cs="Helvetica"/>
          <w:color w:val="333333"/>
        </w:rPr>
        <w:t>Computer Science, Information Technology, or Management Information Systems major</w:t>
      </w:r>
    </w:p>
    <w:p w14:paraId="117FCE9F" w14:textId="77777777" w:rsidR="007E1F8B" w:rsidRPr="007E1F8B" w:rsidRDefault="007E1F8B" w:rsidP="007E1F8B">
      <w:pPr>
        <w:numPr>
          <w:ilvl w:val="0"/>
          <w:numId w:val="10"/>
        </w:numPr>
        <w:ind w:left="377"/>
        <w:textAlignment w:val="baseline"/>
        <w:rPr>
          <w:rFonts w:ascii="Arial Narrow" w:hAnsi="Arial Narrow" w:cs="Helvetica"/>
          <w:color w:val="333333"/>
        </w:rPr>
      </w:pPr>
      <w:r w:rsidRPr="007E1F8B">
        <w:rPr>
          <w:rFonts w:ascii="Arial Narrow" w:hAnsi="Arial Narrow" w:cs="Helvetica"/>
          <w:color w:val="333333"/>
        </w:rPr>
        <w:t>Minimum GPA of 3.0</w:t>
      </w:r>
    </w:p>
    <w:p w14:paraId="500676DC" w14:textId="17BC48F5" w:rsidR="000B387A" w:rsidRPr="000B387A" w:rsidRDefault="007E1F8B" w:rsidP="000B387A">
      <w:pPr>
        <w:numPr>
          <w:ilvl w:val="0"/>
          <w:numId w:val="10"/>
        </w:numPr>
        <w:ind w:left="377"/>
        <w:textAlignment w:val="baseline"/>
        <w:rPr>
          <w:rFonts w:ascii="Arial Narrow" w:hAnsi="Arial Narrow" w:cs="Helvetica"/>
          <w:color w:val="333333"/>
        </w:rPr>
      </w:pPr>
      <w:r w:rsidRPr="007E1F8B">
        <w:rPr>
          <w:rFonts w:ascii="Arial Narrow" w:hAnsi="Arial Narrow" w:cs="Helvetica"/>
          <w:color w:val="333333"/>
        </w:rPr>
        <w:t xml:space="preserve">Familiar with </w:t>
      </w:r>
      <w:r w:rsidR="000B387A">
        <w:rPr>
          <w:rFonts w:ascii="Arial Narrow" w:hAnsi="Arial Narrow" w:cs="Helvetica"/>
          <w:color w:val="333333"/>
        </w:rPr>
        <w:t>Windows 10, PowerShell</w:t>
      </w:r>
      <w:r w:rsidRPr="007E1F8B">
        <w:rPr>
          <w:rFonts w:ascii="Arial Narrow" w:hAnsi="Arial Narrow" w:cs="Helvetica"/>
          <w:color w:val="333333"/>
        </w:rPr>
        <w:t xml:space="preserve"> and Microsoft Office Suite</w:t>
      </w:r>
    </w:p>
    <w:p w14:paraId="2CBA0B82" w14:textId="77777777" w:rsidR="007E1F8B" w:rsidRPr="007E1F8B" w:rsidRDefault="007E1F8B" w:rsidP="007E1F8B">
      <w:pPr>
        <w:numPr>
          <w:ilvl w:val="0"/>
          <w:numId w:val="10"/>
        </w:numPr>
        <w:ind w:left="377"/>
        <w:textAlignment w:val="baseline"/>
        <w:rPr>
          <w:rFonts w:ascii="Arial Narrow" w:hAnsi="Arial Narrow" w:cs="Helvetica"/>
          <w:color w:val="333333"/>
        </w:rPr>
      </w:pPr>
      <w:r w:rsidRPr="007E1F8B">
        <w:rPr>
          <w:rFonts w:ascii="Arial Narrow" w:hAnsi="Arial Narrow" w:cs="Helvetica"/>
          <w:color w:val="333333"/>
        </w:rPr>
        <w:t>Strong verbal and written communication</w:t>
      </w:r>
    </w:p>
    <w:p w14:paraId="7858417B" w14:textId="77777777" w:rsidR="007E1F8B" w:rsidRPr="007E1F8B" w:rsidRDefault="007E1F8B" w:rsidP="007E1F8B">
      <w:pPr>
        <w:numPr>
          <w:ilvl w:val="0"/>
          <w:numId w:val="10"/>
        </w:numPr>
        <w:ind w:left="377"/>
        <w:textAlignment w:val="baseline"/>
        <w:rPr>
          <w:rFonts w:ascii="Arial Narrow" w:hAnsi="Arial Narrow" w:cs="Helvetica"/>
          <w:color w:val="333333"/>
        </w:rPr>
      </w:pPr>
      <w:r w:rsidRPr="007E1F8B">
        <w:rPr>
          <w:rFonts w:ascii="Arial Narrow" w:hAnsi="Arial Narrow" w:cs="Helvetica"/>
          <w:color w:val="333333"/>
        </w:rPr>
        <w:t>Excellent analytical and problem-solving skills</w:t>
      </w:r>
    </w:p>
    <w:p w14:paraId="6CD501EB" w14:textId="77777777" w:rsidR="007E1F8B" w:rsidRPr="007E1F8B" w:rsidRDefault="007E1F8B" w:rsidP="007E1F8B">
      <w:pPr>
        <w:numPr>
          <w:ilvl w:val="0"/>
          <w:numId w:val="10"/>
        </w:numPr>
        <w:ind w:left="377"/>
        <w:textAlignment w:val="baseline"/>
        <w:rPr>
          <w:rFonts w:ascii="Arial Narrow" w:hAnsi="Arial Narrow" w:cs="Helvetica"/>
          <w:color w:val="333333"/>
        </w:rPr>
      </w:pPr>
      <w:r w:rsidRPr="007E1F8B">
        <w:rPr>
          <w:rFonts w:ascii="Arial Narrow" w:hAnsi="Arial Narrow" w:cs="Helvetica"/>
          <w:color w:val="333333"/>
        </w:rPr>
        <w:t>Ability to work well in teams</w:t>
      </w:r>
    </w:p>
    <w:p w14:paraId="42B7867D" w14:textId="77777777" w:rsidR="007E1F8B" w:rsidRPr="007E1F8B" w:rsidRDefault="007E1F8B" w:rsidP="007E1F8B">
      <w:pPr>
        <w:numPr>
          <w:ilvl w:val="0"/>
          <w:numId w:val="10"/>
        </w:numPr>
        <w:ind w:left="377"/>
        <w:textAlignment w:val="baseline"/>
        <w:rPr>
          <w:rFonts w:ascii="Arial Narrow" w:hAnsi="Arial Narrow" w:cs="Helvetica"/>
          <w:color w:val="333333"/>
        </w:rPr>
      </w:pPr>
      <w:r w:rsidRPr="007E1F8B">
        <w:rPr>
          <w:rFonts w:ascii="Arial Narrow" w:hAnsi="Arial Narrow" w:cs="Helvetica"/>
          <w:color w:val="333333"/>
        </w:rPr>
        <w:t>Strong work ethic and attention to detail</w:t>
      </w:r>
    </w:p>
    <w:p w14:paraId="15AF3577" w14:textId="0D012D89" w:rsidR="00263B25" w:rsidRDefault="00263B25" w:rsidP="007E1F8B"/>
    <w:p w14:paraId="0C6082F1" w14:textId="0E211A42" w:rsidR="00D43802" w:rsidRDefault="00D43802" w:rsidP="00D43802">
      <w:pPr>
        <w:shd w:val="clear" w:color="auto" w:fill="E0E0E0"/>
        <w:rPr>
          <w:rFonts w:ascii="Arial Narrow" w:hAnsi="Arial Narrow" w:cs="Arial"/>
          <w:b/>
        </w:rPr>
      </w:pPr>
      <w:r>
        <w:rPr>
          <w:rFonts w:ascii="Arial Narrow" w:hAnsi="Arial Narrow" w:cs="Arial"/>
          <w:b/>
        </w:rPr>
        <w:t>PHYSICAL DEMANDS</w:t>
      </w:r>
    </w:p>
    <w:p w14:paraId="013C9659" w14:textId="14264308" w:rsidR="00D43802" w:rsidRDefault="00D43802" w:rsidP="007E1F8B">
      <w:pPr>
        <w:rPr>
          <w:rFonts w:ascii="Arial Narrow" w:hAnsi="Arial Narrow"/>
        </w:rPr>
      </w:pPr>
    </w:p>
    <w:p w14:paraId="1AE6464D" w14:textId="1346822F" w:rsidR="00D43802" w:rsidRPr="00D43802" w:rsidRDefault="00D43802" w:rsidP="007E1F8B">
      <w:pPr>
        <w:rPr>
          <w:rFonts w:ascii="Arial Narrow" w:hAnsi="Arial Narrow"/>
        </w:rPr>
      </w:pPr>
      <w:r>
        <w:rPr>
          <w:rFonts w:ascii="Arial Narrow" w:hAnsi="Arial Narrow"/>
        </w:rPr>
        <w:t xml:space="preserve">While performing the duties of this job, the employee is frequently required to walk; use hands to finger, handle, or feel; reach with hands and arms; climb or balance and stoop, kneel, crouch, or crawl.  Must frequently lift </w:t>
      </w:r>
      <w:r w:rsidR="001D7628">
        <w:rPr>
          <w:rFonts w:ascii="Arial Narrow" w:hAnsi="Arial Narrow"/>
        </w:rPr>
        <w:t>and/or move up to 50 pounds and occasionally lift and/or move up to 100 pounds.  Occasionally exposed to high, precarious places; extreme heat and risk of electrical shock.  The noise level in the work environment is usually moderate.</w:t>
      </w:r>
    </w:p>
    <w:sectPr w:rsidR="00D43802" w:rsidRPr="00D43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07D"/>
    <w:multiLevelType w:val="hybridMultilevel"/>
    <w:tmpl w:val="2190E72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8B960BA"/>
    <w:multiLevelType w:val="multilevel"/>
    <w:tmpl w:val="2B6C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D10B0"/>
    <w:multiLevelType w:val="multilevel"/>
    <w:tmpl w:val="CF70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F41475"/>
    <w:multiLevelType w:val="multilevel"/>
    <w:tmpl w:val="FC14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859C6"/>
    <w:multiLevelType w:val="hybridMultilevel"/>
    <w:tmpl w:val="7452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C7050B"/>
    <w:multiLevelType w:val="hybridMultilevel"/>
    <w:tmpl w:val="5D40B87A"/>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D71D26"/>
    <w:multiLevelType w:val="hybridMultilevel"/>
    <w:tmpl w:val="45F8C41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F95440F"/>
    <w:multiLevelType w:val="hybridMultilevel"/>
    <w:tmpl w:val="EAF69F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8B"/>
    <w:rsid w:val="000B387A"/>
    <w:rsid w:val="00164287"/>
    <w:rsid w:val="001D7628"/>
    <w:rsid w:val="00263B25"/>
    <w:rsid w:val="005A6108"/>
    <w:rsid w:val="007E1F8B"/>
    <w:rsid w:val="00984B99"/>
    <w:rsid w:val="00D4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7E3D"/>
  <w15:chartTrackingRefBased/>
  <w15:docId w15:val="{029F0D20-8B31-4754-A6BE-8C91F6BC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F8B"/>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E1F8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F8B"/>
    <w:pPr>
      <w:ind w:left="720"/>
      <w:contextualSpacing/>
    </w:pPr>
  </w:style>
  <w:style w:type="character" w:customStyle="1" w:styleId="Heading2Char">
    <w:name w:val="Heading 2 Char"/>
    <w:basedOn w:val="DefaultParagraphFont"/>
    <w:link w:val="Heading2"/>
    <w:uiPriority w:val="9"/>
    <w:rsid w:val="007E1F8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145117">
      <w:bodyDiv w:val="1"/>
      <w:marLeft w:val="0"/>
      <w:marRight w:val="0"/>
      <w:marTop w:val="0"/>
      <w:marBottom w:val="0"/>
      <w:divBdr>
        <w:top w:val="none" w:sz="0" w:space="0" w:color="auto"/>
        <w:left w:val="none" w:sz="0" w:space="0" w:color="auto"/>
        <w:bottom w:val="none" w:sz="0" w:space="0" w:color="auto"/>
        <w:right w:val="none" w:sz="0" w:space="0" w:color="auto"/>
      </w:divBdr>
    </w:div>
    <w:div w:id="1349869721">
      <w:bodyDiv w:val="1"/>
      <w:marLeft w:val="0"/>
      <w:marRight w:val="0"/>
      <w:marTop w:val="0"/>
      <w:marBottom w:val="0"/>
      <w:divBdr>
        <w:top w:val="none" w:sz="0" w:space="0" w:color="auto"/>
        <w:left w:val="none" w:sz="0" w:space="0" w:color="auto"/>
        <w:bottom w:val="none" w:sz="0" w:space="0" w:color="auto"/>
        <w:right w:val="none" w:sz="0" w:space="0" w:color="auto"/>
      </w:divBdr>
    </w:div>
    <w:div w:id="155230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AAC591B1ECC445A5E32D983E4047D4" ma:contentTypeVersion="13" ma:contentTypeDescription="Create a new document." ma:contentTypeScope="" ma:versionID="0e5e244ac986c9a9671681458cf71967">
  <xsd:schema xmlns:xsd="http://www.w3.org/2001/XMLSchema" xmlns:xs="http://www.w3.org/2001/XMLSchema" xmlns:p="http://schemas.microsoft.com/office/2006/metadata/properties" xmlns:ns3="700b95da-2489-4ec7-b545-0f27d4f57be3" xmlns:ns4="b4521008-04a7-46d1-bdf3-76c54a01a6d0" targetNamespace="http://schemas.microsoft.com/office/2006/metadata/properties" ma:root="true" ma:fieldsID="80b6d80a0c517ec202e0e7e7c5d02fdb" ns3:_="" ns4:_="">
    <xsd:import namespace="700b95da-2489-4ec7-b545-0f27d4f57be3"/>
    <xsd:import namespace="b4521008-04a7-46d1-bdf3-76c54a01a6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b95da-2489-4ec7-b545-0f27d4f57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21008-04a7-46d1-bdf3-76c54a01a6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317AF-9B36-4062-B038-CAE268FB5057}">
  <ds:schemaRefs>
    <ds:schemaRef ds:uri="http://schemas.microsoft.com/office/2006/documentManagement/types"/>
    <ds:schemaRef ds:uri="http://schemas.microsoft.com/office/infopath/2007/PartnerControls"/>
    <ds:schemaRef ds:uri="700b95da-2489-4ec7-b545-0f27d4f57be3"/>
    <ds:schemaRef ds:uri="http://purl.org/dc/term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b4521008-04a7-46d1-bdf3-76c54a01a6d0"/>
  </ds:schemaRefs>
</ds:datastoreItem>
</file>

<file path=customXml/itemProps2.xml><?xml version="1.0" encoding="utf-8"?>
<ds:datastoreItem xmlns:ds="http://schemas.openxmlformats.org/officeDocument/2006/customXml" ds:itemID="{B8AD2667-2284-454B-8BA6-3C95371D26BA}">
  <ds:schemaRefs>
    <ds:schemaRef ds:uri="http://schemas.microsoft.com/sharepoint/v3/contenttype/forms"/>
  </ds:schemaRefs>
</ds:datastoreItem>
</file>

<file path=customXml/itemProps3.xml><?xml version="1.0" encoding="utf-8"?>
<ds:datastoreItem xmlns:ds="http://schemas.openxmlformats.org/officeDocument/2006/customXml" ds:itemID="{A2E78741-8E0C-497E-8889-7ADFF552D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b95da-2489-4ec7-b545-0f27d4f57be3"/>
    <ds:schemaRef ds:uri="b4521008-04a7-46d1-bdf3-76c54a01a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Lieberman</dc:creator>
  <cp:keywords/>
  <dc:description/>
  <cp:lastModifiedBy>Dani Lieberman</cp:lastModifiedBy>
  <cp:revision>2</cp:revision>
  <dcterms:created xsi:type="dcterms:W3CDTF">2019-09-06T16:04:00Z</dcterms:created>
  <dcterms:modified xsi:type="dcterms:W3CDTF">2019-09-06T16:04:00Z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0x0101000BAAC591B1ECC445A5E32D983E4047D4</vt:lpwstr>
  </property>
</Properties>
</file>